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6D7A9" w14:textId="1111BF7D" w:rsidR="0079573A" w:rsidRDefault="0079573A" w:rsidP="0079573A">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w:t>
      </w:r>
      <w:r w:rsidR="007C33C9">
        <w:rPr>
          <w:rFonts w:eastAsia="宋体" w:hint="eastAsia"/>
          <w:sz w:val="22"/>
          <w:szCs w:val="22"/>
          <w:lang w:val="en-GB" w:eastAsia="zh-CN"/>
        </w:rPr>
        <w:t>7</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w:t>
      </w:r>
      <w:r>
        <w:rPr>
          <w:rFonts w:eastAsia="宋体" w:hint="eastAsia"/>
          <w:sz w:val="22"/>
          <w:szCs w:val="22"/>
          <w:lang w:val="en-GB" w:eastAsia="zh-CN"/>
        </w:rPr>
        <w:t xml:space="preserve"> </w:t>
      </w:r>
      <w:r w:rsidR="009349DB">
        <w:rPr>
          <w:rFonts w:eastAsia="宋体" w:hint="eastAsia"/>
          <w:sz w:val="22"/>
          <w:szCs w:val="22"/>
          <w:lang w:val="en-GB" w:eastAsia="zh-CN"/>
        </w:rPr>
        <w:t xml:space="preserve">      </w:t>
      </w:r>
      <w:r w:rsidRPr="00B7639D">
        <w:rPr>
          <w:rFonts w:eastAsia="宋体" w:hint="eastAsia"/>
          <w:sz w:val="22"/>
          <w:szCs w:val="22"/>
          <w:lang w:val="en-GB" w:eastAsia="zh-CN"/>
        </w:rPr>
        <w:t>R2-2</w:t>
      </w:r>
      <w:r w:rsidR="00EC3EC9" w:rsidRPr="00B7639D">
        <w:rPr>
          <w:rFonts w:eastAsia="宋体" w:hint="eastAsia"/>
          <w:sz w:val="22"/>
          <w:szCs w:val="22"/>
          <w:lang w:val="en-GB" w:eastAsia="zh-CN"/>
        </w:rPr>
        <w:t>4</w:t>
      </w:r>
      <w:r w:rsidR="00B7639D">
        <w:rPr>
          <w:rFonts w:eastAsia="宋体"/>
          <w:sz w:val="22"/>
          <w:szCs w:val="22"/>
          <w:lang w:val="en-GB" w:eastAsia="zh-CN"/>
        </w:rPr>
        <w:t>06562</w:t>
      </w:r>
    </w:p>
    <w:p w14:paraId="650C3BB8" w14:textId="5DDB3AFA" w:rsidR="0079573A" w:rsidRDefault="00B56C5B" w:rsidP="00B56C5B">
      <w:pPr>
        <w:pStyle w:val="a5"/>
        <w:tabs>
          <w:tab w:val="left" w:pos="7600"/>
        </w:tabs>
        <w:rPr>
          <w:rFonts w:eastAsiaTheme="minorEastAsia"/>
          <w:sz w:val="22"/>
          <w:szCs w:val="22"/>
          <w:lang w:val="en-GB" w:eastAsia="zh-CN"/>
        </w:rPr>
      </w:pPr>
      <w:r w:rsidRPr="00B56C5B">
        <w:rPr>
          <w:rFonts w:eastAsiaTheme="minorEastAsia"/>
          <w:sz w:val="22"/>
          <w:szCs w:val="22"/>
          <w:lang w:val="en-GB" w:eastAsia="zh-CN"/>
        </w:rPr>
        <w:t>Maastricht, NL</w:t>
      </w:r>
      <w:r w:rsidR="00F139F5">
        <w:rPr>
          <w:rFonts w:eastAsiaTheme="minorEastAsia"/>
          <w:sz w:val="22"/>
          <w:szCs w:val="22"/>
          <w:lang w:val="en-GB" w:eastAsia="zh-CN"/>
        </w:rPr>
        <w:t xml:space="preserve">, </w:t>
      </w:r>
      <w:r w:rsidR="007C33C9">
        <w:rPr>
          <w:rFonts w:eastAsiaTheme="minorEastAsia" w:hint="eastAsia"/>
          <w:sz w:val="22"/>
          <w:szCs w:val="22"/>
          <w:lang w:val="en-GB" w:eastAsia="zh-CN"/>
        </w:rPr>
        <w:t>19</w:t>
      </w:r>
      <w:r w:rsidR="00F139F5">
        <w:rPr>
          <w:rFonts w:eastAsiaTheme="minorEastAsia" w:hint="eastAsia"/>
          <w:sz w:val="22"/>
          <w:szCs w:val="22"/>
          <w:vertAlign w:val="superscript"/>
          <w:lang w:val="en-GB" w:eastAsia="zh-CN"/>
        </w:rPr>
        <w:t>th</w:t>
      </w:r>
      <w:r w:rsidR="00F139F5">
        <w:rPr>
          <w:rFonts w:eastAsiaTheme="minorEastAsia" w:hint="eastAsia"/>
          <w:sz w:val="22"/>
          <w:szCs w:val="22"/>
          <w:lang w:val="en-GB" w:eastAsia="zh-CN"/>
        </w:rPr>
        <w:t xml:space="preserve"> </w:t>
      </w:r>
      <w:r w:rsidR="00F139F5">
        <w:rPr>
          <w:rFonts w:eastAsiaTheme="minorEastAsia"/>
          <w:sz w:val="22"/>
          <w:szCs w:val="22"/>
          <w:lang w:val="en-GB" w:eastAsia="zh-CN"/>
        </w:rPr>
        <w:t>–</w:t>
      </w:r>
      <w:r w:rsidR="00F139F5">
        <w:rPr>
          <w:rFonts w:eastAsiaTheme="minorEastAsia" w:hint="eastAsia"/>
          <w:sz w:val="22"/>
          <w:szCs w:val="22"/>
          <w:lang w:val="en-GB" w:eastAsia="zh-CN"/>
        </w:rPr>
        <w:t xml:space="preserve"> </w:t>
      </w:r>
      <w:r w:rsidR="00C55C11">
        <w:rPr>
          <w:rFonts w:eastAsiaTheme="minorEastAsia" w:hint="eastAsia"/>
          <w:sz w:val="22"/>
          <w:szCs w:val="22"/>
          <w:lang w:val="en-GB" w:eastAsia="zh-CN"/>
        </w:rPr>
        <w:t>2</w:t>
      </w:r>
      <w:r w:rsidR="007C33C9">
        <w:rPr>
          <w:rFonts w:eastAsiaTheme="minorEastAsia" w:hint="eastAsia"/>
          <w:sz w:val="22"/>
          <w:szCs w:val="22"/>
          <w:lang w:val="en-GB" w:eastAsia="zh-CN"/>
        </w:rPr>
        <w:t>3</w:t>
      </w:r>
      <w:r w:rsidR="003A7944">
        <w:rPr>
          <w:rFonts w:eastAsiaTheme="minorEastAsia"/>
          <w:sz w:val="22"/>
          <w:szCs w:val="22"/>
          <w:vertAlign w:val="superscript"/>
          <w:lang w:val="en-GB" w:eastAsia="zh-CN"/>
        </w:rPr>
        <w:t>rd</w:t>
      </w:r>
      <w:r w:rsidR="00F139F5">
        <w:rPr>
          <w:rFonts w:eastAsiaTheme="minorEastAsia" w:hint="eastAsia"/>
          <w:sz w:val="22"/>
          <w:szCs w:val="22"/>
          <w:vertAlign w:val="superscript"/>
          <w:lang w:val="en-GB" w:eastAsia="zh-CN"/>
        </w:rPr>
        <w:t xml:space="preserve"> </w:t>
      </w:r>
      <w:r w:rsidR="007C33C9">
        <w:rPr>
          <w:rFonts w:eastAsiaTheme="minorEastAsia" w:hint="eastAsia"/>
          <w:sz w:val="22"/>
          <w:szCs w:val="22"/>
          <w:lang w:val="en-GB" w:eastAsia="zh-CN"/>
        </w:rPr>
        <w:t>Aug</w:t>
      </w:r>
      <w:r w:rsidR="00F139F5">
        <w:rPr>
          <w:rFonts w:eastAsiaTheme="minorEastAsia" w:hint="eastAsia"/>
          <w:sz w:val="22"/>
          <w:szCs w:val="22"/>
          <w:lang w:val="en-GB" w:eastAsia="zh-CN"/>
        </w:rPr>
        <w:t xml:space="preserve">, </w:t>
      </w:r>
      <w:r w:rsidR="0079573A">
        <w:rPr>
          <w:rFonts w:eastAsiaTheme="minorEastAsia"/>
          <w:sz w:val="22"/>
          <w:szCs w:val="22"/>
          <w:lang w:val="en-GB" w:eastAsia="zh-CN"/>
        </w:rPr>
        <w:t>202</w:t>
      </w:r>
      <w:r w:rsidR="0079573A">
        <w:rPr>
          <w:rFonts w:eastAsiaTheme="minorEastAsia" w:hint="eastAsia"/>
          <w:sz w:val="22"/>
          <w:szCs w:val="22"/>
          <w:lang w:val="en-GB" w:eastAsia="zh-CN"/>
        </w:rPr>
        <w:t>4</w:t>
      </w:r>
      <w:r w:rsidR="0079573A">
        <w:rPr>
          <w:rFonts w:eastAsiaTheme="minorEastAsia"/>
          <w:sz w:val="22"/>
          <w:szCs w:val="22"/>
          <w:lang w:val="en-GB" w:eastAsia="zh-CN"/>
        </w:rPr>
        <w:tab/>
      </w:r>
    </w:p>
    <w:p w14:paraId="215BED11" w14:textId="77777777" w:rsidR="0079573A" w:rsidRDefault="0079573A" w:rsidP="0079573A">
      <w:pPr>
        <w:pStyle w:val="a5"/>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5EA27C3E" w14:textId="279FF58B" w:rsidR="0079573A" w:rsidRDefault="0079573A" w:rsidP="007A0635">
      <w:pPr>
        <w:pStyle w:val="a5"/>
        <w:tabs>
          <w:tab w:val="clear" w:pos="4536"/>
          <w:tab w:val="left" w:pos="1910"/>
        </w:tabs>
        <w:ind w:left="1678" w:hanging="1678"/>
        <w:jc w:val="both"/>
        <w:rPr>
          <w:rFonts w:eastAsia="宋体" w:cs="Arial"/>
          <w:sz w:val="22"/>
          <w:szCs w:val="22"/>
          <w:lang w:eastAsia="zh-CN"/>
        </w:rPr>
      </w:pPr>
      <w:r>
        <w:rPr>
          <w:rFonts w:cs="Arial"/>
          <w:sz w:val="22"/>
          <w:szCs w:val="22"/>
        </w:rPr>
        <w:t>Source:</w:t>
      </w:r>
      <w:r w:rsidR="007A0635">
        <w:rPr>
          <w:rFonts w:cs="Arial"/>
          <w:sz w:val="22"/>
          <w:szCs w:val="22"/>
        </w:rPr>
        <w:tab/>
      </w:r>
      <w:r>
        <w:rPr>
          <w:rFonts w:eastAsia="宋体" w:cs="Arial"/>
          <w:sz w:val="22"/>
          <w:szCs w:val="22"/>
          <w:lang w:eastAsia="zh-CN"/>
        </w:rPr>
        <w:t xml:space="preserve">CATT </w:t>
      </w:r>
    </w:p>
    <w:p w14:paraId="1A8532EA" w14:textId="6FF9E0BD" w:rsidR="0079573A" w:rsidRDefault="0079573A" w:rsidP="007A0635">
      <w:pPr>
        <w:pStyle w:val="a5"/>
        <w:tabs>
          <w:tab w:val="clear" w:pos="4536"/>
          <w:tab w:val="left" w:pos="1800"/>
        </w:tabs>
        <w:ind w:left="1679" w:hangingChars="760" w:hanging="1679"/>
        <w:jc w:val="both"/>
        <w:rPr>
          <w:rFonts w:eastAsiaTheme="minorEastAsia" w:cs="Arial"/>
          <w:sz w:val="22"/>
          <w:szCs w:val="22"/>
          <w:lang w:eastAsia="zh-CN"/>
        </w:rPr>
      </w:pPr>
      <w:r>
        <w:rPr>
          <w:rFonts w:cs="Arial"/>
          <w:sz w:val="22"/>
          <w:szCs w:val="22"/>
        </w:rPr>
        <w:t>Title:</w:t>
      </w:r>
      <w:bookmarkStart w:id="0" w:name="Title"/>
      <w:bookmarkEnd w:id="0"/>
      <w:r w:rsidR="007A0635">
        <w:rPr>
          <w:rFonts w:eastAsiaTheme="minorEastAsia" w:cs="Arial"/>
          <w:sz w:val="22"/>
          <w:szCs w:val="22"/>
          <w:lang w:eastAsia="zh-CN"/>
        </w:rPr>
        <w:tab/>
      </w:r>
      <w:r w:rsidR="0017619B">
        <w:rPr>
          <w:rFonts w:eastAsiaTheme="minorEastAsia" w:cs="Arial"/>
          <w:sz w:val="22"/>
          <w:szCs w:val="22"/>
          <w:lang w:eastAsia="zh-CN"/>
        </w:rPr>
        <w:t xml:space="preserve">Discussion on </w:t>
      </w:r>
      <w:r w:rsidR="00140B21">
        <w:rPr>
          <w:rFonts w:eastAsiaTheme="minorEastAsia" w:cs="Arial"/>
          <w:sz w:val="22"/>
          <w:szCs w:val="22"/>
          <w:lang w:eastAsia="zh-CN"/>
        </w:rPr>
        <w:t>multi-hop</w:t>
      </w:r>
      <w:r w:rsidR="0017619B">
        <w:rPr>
          <w:rFonts w:eastAsiaTheme="minorEastAsia" w:cs="Arial"/>
          <w:sz w:val="22"/>
          <w:szCs w:val="22"/>
          <w:lang w:eastAsia="zh-CN"/>
        </w:rPr>
        <w:t xml:space="preserve"> </w:t>
      </w:r>
      <w:r w:rsidR="00604D51">
        <w:rPr>
          <w:rFonts w:eastAsiaTheme="minorEastAsia" w:cs="Arial"/>
          <w:sz w:val="22"/>
          <w:szCs w:val="22"/>
          <w:lang w:eastAsia="zh-CN"/>
        </w:rPr>
        <w:t>d</w:t>
      </w:r>
      <w:r w:rsidR="0017619B">
        <w:rPr>
          <w:rFonts w:eastAsiaTheme="minorEastAsia" w:cs="Arial"/>
          <w:sz w:val="22"/>
          <w:szCs w:val="22"/>
          <w:lang w:eastAsia="zh-CN"/>
        </w:rPr>
        <w:t>iscovery and (</w:t>
      </w:r>
      <w:r w:rsidR="00604D51">
        <w:rPr>
          <w:rFonts w:eastAsiaTheme="minorEastAsia" w:cs="Arial"/>
          <w:sz w:val="22"/>
          <w:szCs w:val="22"/>
          <w:lang w:eastAsia="zh-CN"/>
        </w:rPr>
        <w:t>r</w:t>
      </w:r>
      <w:r w:rsidR="0017619B">
        <w:rPr>
          <w:rFonts w:eastAsiaTheme="minorEastAsia" w:cs="Arial"/>
          <w:sz w:val="22"/>
          <w:szCs w:val="22"/>
          <w:lang w:eastAsia="zh-CN"/>
        </w:rPr>
        <w:t>e)selection</w:t>
      </w:r>
    </w:p>
    <w:p w14:paraId="02FEED10" w14:textId="1FD2246C" w:rsidR="0079573A" w:rsidRDefault="0079573A" w:rsidP="0079573A">
      <w:pPr>
        <w:pStyle w:val="a5"/>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252D32" w:rsidRPr="009771FD">
        <w:rPr>
          <w:rFonts w:eastAsia="宋体" w:cs="Arial"/>
          <w:sz w:val="22"/>
          <w:szCs w:val="22"/>
          <w:lang w:eastAsia="zh-CN"/>
        </w:rPr>
        <w:t>8</w:t>
      </w:r>
      <w:r w:rsidR="00F63DE7" w:rsidRPr="009771FD">
        <w:rPr>
          <w:rFonts w:eastAsia="宋体" w:cs="Arial" w:hint="eastAsia"/>
          <w:sz w:val="22"/>
          <w:szCs w:val="22"/>
          <w:lang w:eastAsia="zh-CN"/>
        </w:rPr>
        <w:t>.</w:t>
      </w:r>
      <w:r w:rsidR="003E5F5D" w:rsidRPr="009771FD">
        <w:rPr>
          <w:rFonts w:eastAsia="宋体" w:cs="Arial"/>
          <w:sz w:val="22"/>
          <w:szCs w:val="22"/>
          <w:lang w:eastAsia="zh-CN"/>
        </w:rPr>
        <w:t>13</w:t>
      </w:r>
      <w:r w:rsidR="00252D32" w:rsidRPr="009771FD">
        <w:rPr>
          <w:rFonts w:eastAsia="宋体" w:cs="Arial"/>
          <w:sz w:val="22"/>
          <w:szCs w:val="22"/>
          <w:lang w:eastAsia="zh-CN"/>
        </w:rPr>
        <w:t>.</w:t>
      </w:r>
      <w:r w:rsidR="003E5F5D" w:rsidRPr="009771FD">
        <w:rPr>
          <w:rFonts w:eastAsia="宋体" w:cs="Arial"/>
          <w:sz w:val="22"/>
          <w:szCs w:val="22"/>
          <w:lang w:eastAsia="zh-CN"/>
        </w:rPr>
        <w:t>2</w:t>
      </w:r>
    </w:p>
    <w:p w14:paraId="08D93F2E" w14:textId="77777777" w:rsidR="0079573A" w:rsidRDefault="0079573A" w:rsidP="0079573A">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2B8944FF" w14:textId="243A20B8" w:rsidR="00FF195A" w:rsidRDefault="001A2C99" w:rsidP="00E65689">
      <w:pPr>
        <w:pStyle w:val="a0"/>
        <w:spacing w:beforeLines="50" w:before="120"/>
      </w:pPr>
      <w:bookmarkStart w:id="4" w:name="OLE_LINK1"/>
      <w:bookmarkStart w:id="5" w:name="OLE_LINK2"/>
      <w:r>
        <w:rPr>
          <w:rFonts w:eastAsiaTheme="minorEastAsia" w:hint="eastAsia"/>
          <w:lang w:val="en-GB" w:eastAsia="zh-CN"/>
        </w:rPr>
        <w:t>In RAN</w:t>
      </w:r>
      <w:r w:rsidR="0052481D">
        <w:rPr>
          <w:rFonts w:eastAsiaTheme="minorEastAsia" w:hint="eastAsia"/>
          <w:lang w:val="en-GB" w:eastAsia="zh-CN"/>
        </w:rPr>
        <w:t xml:space="preserve">#104 meeting, the WID of Rel-19 NR sidelink multi-hop relay was </w:t>
      </w:r>
      <w:r w:rsidR="00FF195A">
        <w:t>approved</w:t>
      </w:r>
      <w:r w:rsidR="00FF195A">
        <w:rPr>
          <w:rFonts w:eastAsiaTheme="minorEastAsia"/>
          <w:lang w:val="en-GB" w:eastAsia="zh-CN"/>
        </w:rPr>
        <w:fldChar w:fldCharType="begin"/>
      </w:r>
      <w:r w:rsidR="00FF195A">
        <w:rPr>
          <w:rFonts w:eastAsiaTheme="minorEastAsia"/>
          <w:lang w:val="en-GB" w:eastAsia="zh-CN"/>
        </w:rPr>
        <w:instrText xml:space="preserve"> </w:instrText>
      </w:r>
      <w:r w:rsidR="00FF195A">
        <w:rPr>
          <w:rFonts w:eastAsiaTheme="minorEastAsia" w:hint="eastAsia"/>
          <w:lang w:val="en-GB" w:eastAsia="zh-CN"/>
        </w:rPr>
        <w:instrText>REF _Ref169616950 \n \h</w:instrText>
      </w:r>
      <w:r w:rsidR="00FF195A">
        <w:rPr>
          <w:rFonts w:eastAsiaTheme="minorEastAsia"/>
          <w:lang w:val="en-GB" w:eastAsia="zh-CN"/>
        </w:rPr>
        <w:instrText xml:space="preserve"> </w:instrText>
      </w:r>
      <w:r w:rsidR="00FF195A">
        <w:rPr>
          <w:rFonts w:eastAsiaTheme="minorEastAsia"/>
          <w:lang w:val="en-GB" w:eastAsia="zh-CN"/>
        </w:rPr>
      </w:r>
      <w:r w:rsidR="00FF195A">
        <w:rPr>
          <w:rFonts w:eastAsiaTheme="minorEastAsia"/>
          <w:lang w:val="en-GB" w:eastAsia="zh-CN"/>
        </w:rPr>
        <w:fldChar w:fldCharType="separate"/>
      </w:r>
      <w:r w:rsidR="00FF195A">
        <w:rPr>
          <w:rFonts w:eastAsiaTheme="minorEastAsia"/>
          <w:lang w:val="en-GB" w:eastAsia="zh-CN"/>
        </w:rPr>
        <w:t>[1]</w:t>
      </w:r>
      <w:r w:rsidR="00FF195A">
        <w:rPr>
          <w:rFonts w:eastAsiaTheme="minorEastAsia"/>
          <w:lang w:val="en-GB" w:eastAsia="zh-CN"/>
        </w:rPr>
        <w:fldChar w:fldCharType="end"/>
      </w:r>
      <w:r w:rsidR="0052481D">
        <w:rPr>
          <w:rFonts w:eastAsiaTheme="minorEastAsia" w:hint="eastAsia"/>
          <w:lang w:val="en-GB" w:eastAsia="zh-CN"/>
        </w:rPr>
        <w:t xml:space="preserve">. </w:t>
      </w:r>
      <w:r w:rsidR="00FF195A">
        <w:rPr>
          <w:rFonts w:eastAsiaTheme="minorEastAsia" w:hint="eastAsia"/>
          <w:lang w:eastAsia="zh-CN"/>
        </w:rPr>
        <w:t>The</w:t>
      </w:r>
      <w:r w:rsidR="00FF195A">
        <w:t xml:space="preserve"> objective</w:t>
      </w:r>
      <w:r w:rsidR="00FF195A">
        <w:rPr>
          <w:rFonts w:eastAsiaTheme="minorEastAsia" w:hint="eastAsia"/>
          <w:lang w:eastAsia="zh-CN"/>
        </w:rPr>
        <w:t>s</w:t>
      </w:r>
      <w:r w:rsidR="00FF195A">
        <w:t xml:space="preserve"> </w:t>
      </w:r>
      <w:r w:rsidR="00FF195A">
        <w:rPr>
          <w:rFonts w:eastAsiaTheme="minorEastAsia" w:hint="eastAsia"/>
          <w:lang w:eastAsia="zh-CN"/>
        </w:rPr>
        <w:t>are as below</w:t>
      </w:r>
      <w:r w:rsidR="00FF195A">
        <w:t>:</w:t>
      </w:r>
    </w:p>
    <w:p w14:paraId="52D8500F" w14:textId="21AE959F" w:rsidR="00FF195A" w:rsidRDefault="0036428A" w:rsidP="00E65689">
      <w:pPr>
        <w:pStyle w:val="a0"/>
        <w:spacing w:beforeLines="50" w:before="120"/>
      </w:pPr>
      <w:r>
        <w:rPr>
          <w:noProof/>
          <w:lang w:eastAsia="zh-CN"/>
        </w:rPr>
        <mc:AlternateContent>
          <mc:Choice Requires="wps">
            <w:drawing>
              <wp:inline distT="0" distB="0" distL="0" distR="0" wp14:anchorId="41AEBB32" wp14:editId="0C70E74C">
                <wp:extent cx="5274978" cy="5807033"/>
                <wp:effectExtent l="0" t="0" r="20955" b="2286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4978" cy="5807033"/>
                        </a:xfrm>
                        <a:prstGeom prst="rect">
                          <a:avLst/>
                        </a:prstGeom>
                        <a:solidFill>
                          <a:srgbClr val="FFFFFF"/>
                        </a:solidFill>
                        <a:ln w="9525">
                          <a:solidFill>
                            <a:srgbClr val="000000"/>
                          </a:solidFill>
                          <a:miter lim="800000"/>
                          <a:headEnd/>
                          <a:tailEnd/>
                        </a:ln>
                      </wps:spPr>
                      <wps:txbx>
                        <w:txbxContent>
                          <w:p w14:paraId="04EE798F" w14:textId="0D670C15" w:rsidR="007E09D1" w:rsidRPr="009E6D0F" w:rsidRDefault="007E09D1" w:rsidP="0036428A">
                            <w:pPr>
                              <w:numPr>
                                <w:ilvl w:val="0"/>
                                <w:numId w:val="15"/>
                              </w:numPr>
                              <w:overflowPunct w:val="0"/>
                              <w:autoSpaceDE w:val="0"/>
                              <w:autoSpaceDN w:val="0"/>
                              <w:adjustRightInd w:val="0"/>
                              <w:spacing w:before="120" w:line="280" w:lineRule="atLeast"/>
                              <w:jc w:val="both"/>
                              <w:rPr>
                                <w:rFonts w:eastAsia="等线"/>
                              </w:rPr>
                            </w:pPr>
                            <w:r w:rsidRPr="009E6D0F">
                              <w:rPr>
                                <w:rFonts w:eastAsia="等线"/>
                              </w:rPr>
                              <w:t xml:space="preserve">Specify mechanisms to support </w:t>
                            </w:r>
                            <w:r w:rsidRPr="009E6D0F">
                              <w:rPr>
                                <w:rFonts w:hint="eastAsia"/>
                                <w:lang w:eastAsia="ko-KR"/>
                              </w:rPr>
                              <w:t>up to two</w:t>
                            </w:r>
                            <w:r w:rsidRPr="009E6D0F">
                              <w:rPr>
                                <w:rFonts w:eastAsia="等线"/>
                              </w:rPr>
                              <w:t xml:space="preserve"> additional hop</w:t>
                            </w:r>
                            <w:r w:rsidRPr="009E6D0F">
                              <w:rPr>
                                <w:rFonts w:hint="eastAsia"/>
                                <w:lang w:eastAsia="ko-KR"/>
                              </w:rPr>
                              <w:t>s</w:t>
                            </w:r>
                            <w:r w:rsidRPr="009E6D0F">
                              <w:rPr>
                                <w:rFonts w:eastAsia="等线"/>
                              </w:rPr>
                              <w:t xml:space="preserve"> relay</w:t>
                            </w:r>
                            <w:r w:rsidRPr="009E6D0F">
                              <w:rPr>
                                <w:rFonts w:hint="eastAsia"/>
                                <w:lang w:eastAsia="ko-KR"/>
                              </w:rPr>
                              <w:t>s</w:t>
                            </w:r>
                            <w:r w:rsidRPr="009E6D0F">
                              <w:rPr>
                                <w:rFonts w:eastAsia="等线"/>
                              </w:rPr>
                              <w:t xml:space="preserve"> on top of Rel-17 U2N relay</w:t>
                            </w:r>
                            <w:r w:rsidRPr="009E6D0F">
                              <w:t xml:space="preserve">. </w:t>
                            </w:r>
                            <w:r w:rsidRPr="009E6D0F">
                              <w:rPr>
                                <w:lang w:eastAsia="ko-KR"/>
                              </w:rPr>
                              <w:t xml:space="preserve">The work starts with one additional hop relay (i.e., remote UE -&gt; </w:t>
                            </w:r>
                            <w:r>
                              <w:rPr>
                                <w:rFonts w:hint="eastAsia"/>
                                <w:lang w:eastAsia="ko-KR"/>
                              </w:rPr>
                              <w:t xml:space="preserve">first </w:t>
                            </w:r>
                            <w:r w:rsidRPr="009E6D0F">
                              <w:rPr>
                                <w:lang w:eastAsia="ko-KR"/>
                              </w:rPr>
                              <w:t xml:space="preserve">relay UE -&gt; </w:t>
                            </w:r>
                            <w:r>
                              <w:rPr>
                                <w:rFonts w:hint="eastAsia"/>
                                <w:lang w:eastAsia="ko-KR"/>
                              </w:rPr>
                              <w:t xml:space="preserve">last </w:t>
                            </w:r>
                            <w:r w:rsidRPr="009E6D0F">
                              <w:rPr>
                                <w:lang w:eastAsia="ko-KR"/>
                              </w:rPr>
                              <w:t xml:space="preserve">relay UE -&gt; gNB) until RAN#107 and further check will be made in RAN#107 if it can be easily extended to two additional hops relays (i.e., remote UE -&gt; </w:t>
                            </w:r>
                            <w:r>
                              <w:rPr>
                                <w:rFonts w:hint="eastAsia"/>
                                <w:lang w:eastAsia="ko-KR"/>
                              </w:rPr>
                              <w:t xml:space="preserve">first </w:t>
                            </w:r>
                            <w:r w:rsidRPr="009E6D0F">
                              <w:rPr>
                                <w:lang w:eastAsia="ko-KR"/>
                              </w:rPr>
                              <w:t xml:space="preserve">relay UE -&gt; </w:t>
                            </w:r>
                            <w:r>
                              <w:rPr>
                                <w:rFonts w:hint="eastAsia"/>
                                <w:lang w:eastAsia="ko-KR"/>
                              </w:rPr>
                              <w:t xml:space="preserve">second </w:t>
                            </w:r>
                            <w:r w:rsidRPr="009E6D0F">
                              <w:rPr>
                                <w:lang w:eastAsia="ko-KR"/>
                              </w:rPr>
                              <w:t xml:space="preserve">relay UE -&gt; </w:t>
                            </w:r>
                            <w:r>
                              <w:rPr>
                                <w:rFonts w:hint="eastAsia"/>
                                <w:lang w:eastAsia="ko-KR"/>
                              </w:rPr>
                              <w:t xml:space="preserve">last </w:t>
                            </w:r>
                            <w:r w:rsidRPr="009E6D0F">
                              <w:rPr>
                                <w:lang w:eastAsia="ko-KR"/>
                              </w:rPr>
                              <w:t xml:space="preserve">relay UE -&gt; gNB). </w:t>
                            </w:r>
                            <w:r w:rsidRPr="009E6D0F">
                              <w:t>A necessary criterion for the specified mechanisms is easy extensibility to support two additional hop relays for the work done until RAN#107 and to be forward compatible for future extensions for additional relays.</w:t>
                            </w:r>
                          </w:p>
                          <w:p w14:paraId="4BBA0D95" w14:textId="77777777" w:rsidR="007E09D1" w:rsidRPr="009E6D0F" w:rsidRDefault="007E09D1" w:rsidP="0036428A">
                            <w:pPr>
                              <w:numPr>
                                <w:ilvl w:val="1"/>
                                <w:numId w:val="15"/>
                              </w:numPr>
                              <w:overflowPunct w:val="0"/>
                              <w:autoSpaceDE w:val="0"/>
                              <w:autoSpaceDN w:val="0"/>
                              <w:adjustRightInd w:val="0"/>
                              <w:spacing w:before="120" w:line="280" w:lineRule="atLeast"/>
                              <w:jc w:val="both"/>
                              <w:rPr>
                                <w:rFonts w:eastAsia="等线"/>
                              </w:rPr>
                            </w:pPr>
                            <w:r w:rsidRPr="009E6D0F">
                              <w:rPr>
                                <w:rFonts w:eastAsia="等线"/>
                              </w:rPr>
                              <w:t>Relay discovery and (re)selection [RAN2]</w:t>
                            </w:r>
                          </w:p>
                          <w:p w14:paraId="3BA7F488" w14:textId="77777777" w:rsidR="007E09D1" w:rsidRPr="009E6D0F" w:rsidRDefault="007E09D1" w:rsidP="0036428A">
                            <w:pPr>
                              <w:numPr>
                                <w:ilvl w:val="1"/>
                                <w:numId w:val="15"/>
                              </w:numPr>
                              <w:overflowPunct w:val="0"/>
                              <w:autoSpaceDE w:val="0"/>
                              <w:autoSpaceDN w:val="0"/>
                              <w:adjustRightInd w:val="0"/>
                              <w:spacing w:before="120" w:line="280" w:lineRule="atLeast"/>
                              <w:jc w:val="both"/>
                              <w:rPr>
                                <w:rFonts w:eastAsia="等线"/>
                              </w:rPr>
                            </w:pPr>
                            <w:r w:rsidRPr="009E6D0F">
                              <w:rPr>
                                <w:rFonts w:eastAsia="等线"/>
                              </w:rPr>
                              <w:t>Signalling</w:t>
                            </w:r>
                            <w:r w:rsidRPr="009E6D0F">
                              <w:rPr>
                                <w:rFonts w:eastAsia="等线" w:hint="eastAsia"/>
                              </w:rPr>
                              <w:t xml:space="preserve"> </w:t>
                            </w:r>
                            <w:r w:rsidRPr="009E6D0F">
                              <w:rPr>
                                <w:rFonts w:eastAsia="等线"/>
                              </w:rPr>
                              <w:t>support for relay UEs and remote UE authorization if SA2 concludes it is needed [RAN3]</w:t>
                            </w:r>
                          </w:p>
                          <w:p w14:paraId="355CD25C" w14:textId="77777777" w:rsidR="007E09D1" w:rsidRPr="009E6D0F" w:rsidRDefault="007E09D1" w:rsidP="0036428A">
                            <w:pPr>
                              <w:numPr>
                                <w:ilvl w:val="1"/>
                                <w:numId w:val="15"/>
                              </w:numPr>
                              <w:overflowPunct w:val="0"/>
                              <w:autoSpaceDE w:val="0"/>
                              <w:autoSpaceDN w:val="0"/>
                              <w:adjustRightInd w:val="0"/>
                              <w:spacing w:before="120" w:line="280" w:lineRule="atLeast"/>
                              <w:jc w:val="both"/>
                              <w:rPr>
                                <w:rFonts w:eastAsia="等线"/>
                              </w:rPr>
                            </w:pPr>
                            <w:r w:rsidRPr="009E6D0F">
                              <w:rPr>
                                <w:rFonts w:eastAsia="等线"/>
                              </w:rPr>
                              <w:t>Impact on SRAP and QoS handling for multi-hop [RAN2]</w:t>
                            </w:r>
                          </w:p>
                          <w:p w14:paraId="44FEDBCD" w14:textId="77777777" w:rsidR="007E09D1" w:rsidRPr="009E6D0F" w:rsidRDefault="007E09D1" w:rsidP="0036428A">
                            <w:pPr>
                              <w:numPr>
                                <w:ilvl w:val="1"/>
                                <w:numId w:val="15"/>
                              </w:numPr>
                              <w:overflowPunct w:val="0"/>
                              <w:autoSpaceDE w:val="0"/>
                              <w:autoSpaceDN w:val="0"/>
                              <w:adjustRightInd w:val="0"/>
                              <w:spacing w:before="120" w:line="280" w:lineRule="atLeast"/>
                              <w:jc w:val="both"/>
                              <w:rPr>
                                <w:rFonts w:eastAsia="等线"/>
                              </w:rPr>
                            </w:pPr>
                            <w:r w:rsidRPr="009E6D0F">
                              <w:rPr>
                                <w:rFonts w:eastAsia="等线"/>
                              </w:rPr>
                              <w:t>Control plane procedures [RAN2, RAN3]</w:t>
                            </w:r>
                          </w:p>
                          <w:p w14:paraId="00433326" w14:textId="77777777" w:rsidR="007E09D1" w:rsidRPr="009E6D0F" w:rsidRDefault="007E09D1" w:rsidP="0036428A">
                            <w:pPr>
                              <w:numPr>
                                <w:ilvl w:val="0"/>
                                <w:numId w:val="15"/>
                              </w:numPr>
                              <w:overflowPunct w:val="0"/>
                              <w:autoSpaceDE w:val="0"/>
                              <w:autoSpaceDN w:val="0"/>
                              <w:adjustRightInd w:val="0"/>
                              <w:spacing w:before="120" w:line="280" w:lineRule="atLeast"/>
                              <w:jc w:val="both"/>
                              <w:rPr>
                                <w:rFonts w:eastAsia="等线"/>
                              </w:rPr>
                            </w:pPr>
                            <w:r w:rsidRPr="009E6D0F">
                              <w:rPr>
                                <w:rFonts w:eastAsia="等线"/>
                              </w:rPr>
                              <w:t>Specify the following intra-gNB service continuity scenarios for multi-hop U2N relay</w:t>
                            </w:r>
                            <w:r w:rsidRPr="009E6D0F">
                              <w:rPr>
                                <w:lang w:eastAsia="ko-KR"/>
                              </w:rPr>
                              <w:t xml:space="preserve"> based on Rel-17/18 procedures</w:t>
                            </w:r>
                            <w:r>
                              <w:rPr>
                                <w:rFonts w:hint="eastAsia"/>
                                <w:lang w:eastAsia="ko-KR"/>
                              </w:rPr>
                              <w:t xml:space="preserve"> (for remote UE)</w:t>
                            </w:r>
                            <w:r w:rsidRPr="009E6D0F">
                              <w:rPr>
                                <w:rFonts w:eastAsia="等线"/>
                              </w:rPr>
                              <w:t>:</w:t>
                            </w:r>
                          </w:p>
                          <w:p w14:paraId="2D0DECF5" w14:textId="77777777" w:rsidR="007E09D1" w:rsidRPr="007E6B63" w:rsidRDefault="007E09D1" w:rsidP="0036428A">
                            <w:pPr>
                              <w:spacing w:before="120" w:line="280" w:lineRule="atLeast"/>
                              <w:ind w:firstLine="360"/>
                              <w:jc w:val="both"/>
                              <w:rPr>
                                <w:b/>
                                <w:bCs/>
                                <w:u w:val="single"/>
                                <w:lang w:eastAsia="ko-KR"/>
                              </w:rPr>
                            </w:pPr>
                            <w:r w:rsidRPr="007E6B63">
                              <w:rPr>
                                <w:rFonts w:hint="eastAsia"/>
                                <w:b/>
                                <w:bCs/>
                                <w:u w:val="single"/>
                                <w:lang w:eastAsia="ko-KR"/>
                              </w:rPr>
                              <w:t>First Priority:</w:t>
                            </w:r>
                          </w:p>
                          <w:p w14:paraId="0A4836AB" w14:textId="77777777" w:rsidR="007E09D1" w:rsidRPr="009E6D0F" w:rsidRDefault="007E09D1" w:rsidP="0036428A">
                            <w:pPr>
                              <w:numPr>
                                <w:ilvl w:val="0"/>
                                <w:numId w:val="16"/>
                              </w:numPr>
                              <w:overflowPunct w:val="0"/>
                              <w:autoSpaceDE w:val="0"/>
                              <w:autoSpaceDN w:val="0"/>
                              <w:adjustRightInd w:val="0"/>
                              <w:spacing w:before="120" w:line="280" w:lineRule="atLeast"/>
                              <w:jc w:val="both"/>
                              <w:rPr>
                                <w:lang w:eastAsia="ko-KR"/>
                              </w:rPr>
                            </w:pPr>
                            <w:r w:rsidRPr="009E6D0F">
                              <w:rPr>
                                <w:lang w:eastAsia="ko-KR"/>
                              </w:rPr>
                              <w:t>Intra-gNB multi-hop indirect to direct path switching</w:t>
                            </w:r>
                            <w:r>
                              <w:rPr>
                                <w:rFonts w:hint="eastAsia"/>
                                <w:lang w:eastAsia="ko-KR"/>
                              </w:rPr>
                              <w:t xml:space="preserve"> using existing framework</w:t>
                            </w:r>
                          </w:p>
                          <w:p w14:paraId="0F6600D0" w14:textId="77777777" w:rsidR="007E09D1" w:rsidRDefault="007E09D1" w:rsidP="0036428A">
                            <w:pPr>
                              <w:numPr>
                                <w:ilvl w:val="0"/>
                                <w:numId w:val="16"/>
                              </w:numPr>
                              <w:overflowPunct w:val="0"/>
                              <w:autoSpaceDE w:val="0"/>
                              <w:autoSpaceDN w:val="0"/>
                              <w:adjustRightInd w:val="0"/>
                              <w:spacing w:before="120" w:line="280" w:lineRule="atLeast"/>
                              <w:jc w:val="both"/>
                              <w:rPr>
                                <w:lang w:eastAsia="ko-KR"/>
                              </w:rPr>
                            </w:pPr>
                            <w:r w:rsidRPr="009E6D0F">
                              <w:rPr>
                                <w:lang w:eastAsia="ko-KR"/>
                              </w:rPr>
                              <w:t>Intra-gNB multi-hop indirect to single-hop indirect path switching</w:t>
                            </w:r>
                            <w:r>
                              <w:rPr>
                                <w:rFonts w:hint="eastAsia"/>
                                <w:lang w:eastAsia="ko-KR"/>
                              </w:rPr>
                              <w:t xml:space="preserve"> using existing framework</w:t>
                            </w:r>
                          </w:p>
                          <w:p w14:paraId="5739D200" w14:textId="77777777" w:rsidR="007E09D1" w:rsidRPr="007E6B63" w:rsidRDefault="007E09D1" w:rsidP="0036428A">
                            <w:pPr>
                              <w:spacing w:before="120" w:line="280" w:lineRule="atLeast"/>
                              <w:ind w:left="400"/>
                              <w:jc w:val="both"/>
                              <w:rPr>
                                <w:b/>
                                <w:bCs/>
                                <w:u w:val="single"/>
                                <w:lang w:eastAsia="ko-KR"/>
                              </w:rPr>
                            </w:pPr>
                            <w:r w:rsidRPr="007E6B63">
                              <w:rPr>
                                <w:rFonts w:hint="eastAsia"/>
                                <w:b/>
                                <w:bCs/>
                                <w:u w:val="single"/>
                                <w:lang w:eastAsia="ko-KR"/>
                              </w:rPr>
                              <w:t>Second Priority</w:t>
                            </w:r>
                            <w:r w:rsidRPr="007E6B63">
                              <w:rPr>
                                <w:b/>
                                <w:bCs/>
                                <w:u w:val="single"/>
                                <w:lang w:eastAsia="ko-KR"/>
                              </w:rPr>
                              <w:t xml:space="preserve"> </w:t>
                            </w:r>
                            <w:r w:rsidRPr="003153D5">
                              <w:rPr>
                                <w:b/>
                                <w:bCs/>
                                <w:u w:val="single"/>
                                <w:lang w:eastAsia="ko-KR"/>
                              </w:rPr>
                              <w:t>in order of importance</w:t>
                            </w:r>
                            <w:r w:rsidRPr="007E6B63">
                              <w:rPr>
                                <w:rFonts w:hint="eastAsia"/>
                                <w:b/>
                                <w:bCs/>
                                <w:u w:val="single"/>
                                <w:lang w:eastAsia="ko-KR"/>
                              </w:rPr>
                              <w:t>:</w:t>
                            </w:r>
                          </w:p>
                          <w:p w14:paraId="603A2ACE" w14:textId="77777777" w:rsidR="007E09D1" w:rsidRPr="009E6D0F" w:rsidRDefault="007E09D1" w:rsidP="0036428A">
                            <w:pPr>
                              <w:numPr>
                                <w:ilvl w:val="0"/>
                                <w:numId w:val="16"/>
                              </w:numPr>
                              <w:overflowPunct w:val="0"/>
                              <w:autoSpaceDE w:val="0"/>
                              <w:autoSpaceDN w:val="0"/>
                              <w:adjustRightInd w:val="0"/>
                              <w:spacing w:before="120" w:line="280" w:lineRule="atLeast"/>
                              <w:jc w:val="both"/>
                              <w:rPr>
                                <w:lang w:eastAsia="ko-KR"/>
                              </w:rPr>
                            </w:pPr>
                            <w:r w:rsidRPr="009E6D0F">
                              <w:rPr>
                                <w:lang w:eastAsia="ko-KR"/>
                              </w:rPr>
                              <w:t xml:space="preserve">Intra-gNB direct </w:t>
                            </w:r>
                            <w:r w:rsidRPr="009E6D0F">
                              <w:rPr>
                                <w:rFonts w:hint="eastAsia"/>
                                <w:lang w:eastAsia="ko-KR"/>
                              </w:rPr>
                              <w:t>t</w:t>
                            </w:r>
                            <w:r w:rsidRPr="009E6D0F">
                              <w:rPr>
                                <w:lang w:eastAsia="ko-KR"/>
                              </w:rPr>
                              <w:t>o multi-hop indirect path switching</w:t>
                            </w:r>
                          </w:p>
                          <w:p w14:paraId="328914C0" w14:textId="77777777" w:rsidR="007E09D1" w:rsidRDefault="007E09D1" w:rsidP="0036428A">
                            <w:pPr>
                              <w:numPr>
                                <w:ilvl w:val="0"/>
                                <w:numId w:val="16"/>
                              </w:numPr>
                              <w:overflowPunct w:val="0"/>
                              <w:autoSpaceDE w:val="0"/>
                              <w:autoSpaceDN w:val="0"/>
                              <w:adjustRightInd w:val="0"/>
                              <w:spacing w:before="120" w:line="280" w:lineRule="atLeast"/>
                              <w:jc w:val="both"/>
                              <w:rPr>
                                <w:lang w:eastAsia="ko-KR"/>
                              </w:rPr>
                            </w:pPr>
                            <w:r w:rsidRPr="009E6D0F">
                              <w:rPr>
                                <w:lang w:eastAsia="ko-KR"/>
                              </w:rPr>
                              <w:t xml:space="preserve">Intra-gNB single-hop indirect </w:t>
                            </w:r>
                            <w:r w:rsidRPr="009E6D0F">
                              <w:rPr>
                                <w:rFonts w:hint="eastAsia"/>
                                <w:lang w:eastAsia="ko-KR"/>
                              </w:rPr>
                              <w:t>t</w:t>
                            </w:r>
                            <w:r w:rsidRPr="009E6D0F">
                              <w:rPr>
                                <w:lang w:eastAsia="ko-KR"/>
                              </w:rPr>
                              <w:t>o multi-hop indirect path switching</w:t>
                            </w:r>
                          </w:p>
                          <w:p w14:paraId="4FEDE383" w14:textId="77777777" w:rsidR="007E09D1" w:rsidRPr="009E6D0F" w:rsidRDefault="007E09D1" w:rsidP="0036428A">
                            <w:pPr>
                              <w:spacing w:before="120" w:line="280" w:lineRule="atLeast"/>
                              <w:ind w:left="400"/>
                              <w:jc w:val="both"/>
                              <w:rPr>
                                <w:lang w:eastAsia="ko-KR"/>
                              </w:rPr>
                            </w:pPr>
                            <w:r w:rsidRPr="00043D82">
                              <w:rPr>
                                <w:lang w:eastAsia="ko-KR"/>
                              </w:rPr>
                              <w:t>The scenarios C and D are limited to path switching to a target indirect path consisting of the last relay UE in “direct” RRC Connected mode and all the other intermediate relay(s) in “indirect” RRC Connected mode to the same cell.</w:t>
                            </w:r>
                          </w:p>
                          <w:p w14:paraId="743E09A7" w14:textId="77777777" w:rsidR="007E09D1" w:rsidRPr="009E6D0F" w:rsidRDefault="007E09D1" w:rsidP="0036428A">
                            <w:pPr>
                              <w:rPr>
                                <w:bCs/>
                              </w:rPr>
                            </w:pPr>
                          </w:p>
                          <w:p w14:paraId="0B054F8C" w14:textId="77777777" w:rsidR="007E09D1" w:rsidRPr="009E6D0F" w:rsidRDefault="007E09D1" w:rsidP="0036428A">
                            <w:pPr>
                              <w:rPr>
                                <w:bCs/>
                              </w:rPr>
                            </w:pPr>
                            <w:r w:rsidRPr="003153D5">
                              <w:rPr>
                                <w:bCs/>
                              </w:rPr>
                              <w:t xml:space="preserve">NOTE: The current existing measurement framework and existing data forwarding mechanism should be reused. </w:t>
                            </w:r>
                          </w:p>
                        </w:txbxContent>
                      </wps:txbx>
                      <wps:bodyPr rot="0" vert="horz" wrap="square" lIns="91440" tIns="45720" rIns="91440" bIns="45720" anchor="t" anchorCtr="0">
                        <a:noAutofit/>
                      </wps:bodyPr>
                    </wps:wsp>
                  </a:graphicData>
                </a:graphic>
              </wp:inline>
            </w:drawing>
          </mc:Choice>
          <mc:Fallback>
            <w:pict>
              <v:shapetype w14:anchorId="41AEBB32" id="_x0000_t202" coordsize="21600,21600" o:spt="202" path="m,l,21600r21600,l21600,xe">
                <v:stroke joinstyle="miter"/>
                <v:path gradientshapeok="t" o:connecttype="rect"/>
              </v:shapetype>
              <v:shape id="文本框 2" o:spid="_x0000_s1026" type="#_x0000_t202" style="width:415.35pt;height:45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">
                <v:textbox>
                  <w:txbxContent>
                    <w:p w14:paraId="04EE798F" w14:textId="0D670C15" w:rsidR="007E09D1" w:rsidRPr="009E6D0F" w:rsidRDefault="007E09D1" w:rsidP="0036428A">
                      <w:pPr>
                        <w:numPr>
                          <w:ilvl w:val="0"/>
                          <w:numId w:val="15"/>
                        </w:numPr>
                        <w:overflowPunct w:val="0"/>
                        <w:autoSpaceDE w:val="0"/>
                        <w:autoSpaceDN w:val="0"/>
                        <w:adjustRightInd w:val="0"/>
                        <w:spacing w:before="120" w:line="280" w:lineRule="atLeast"/>
                        <w:jc w:val="both"/>
                        <w:rPr>
                          <w:rFonts w:eastAsia="等线"/>
                        </w:rPr>
                      </w:pPr>
                      <w:r w:rsidRPr="009E6D0F">
                        <w:rPr>
                          <w:rFonts w:eastAsia="等线"/>
                        </w:rPr>
                        <w:t xml:space="preserve">Specify mechanisms to support </w:t>
                      </w:r>
                      <w:r w:rsidRPr="009E6D0F">
                        <w:rPr>
                          <w:rFonts w:hint="eastAsia"/>
                          <w:lang w:eastAsia="ko-KR"/>
                        </w:rPr>
                        <w:t>up to two</w:t>
                      </w:r>
                      <w:r w:rsidRPr="009E6D0F">
                        <w:rPr>
                          <w:rFonts w:eastAsia="等线"/>
                        </w:rPr>
                        <w:t xml:space="preserve"> additional hop</w:t>
                      </w:r>
                      <w:r w:rsidRPr="009E6D0F">
                        <w:rPr>
                          <w:rFonts w:hint="eastAsia"/>
                          <w:lang w:eastAsia="ko-KR"/>
                        </w:rPr>
                        <w:t>s</w:t>
                      </w:r>
                      <w:r w:rsidRPr="009E6D0F">
                        <w:rPr>
                          <w:rFonts w:eastAsia="等线"/>
                        </w:rPr>
                        <w:t xml:space="preserve"> relay</w:t>
                      </w:r>
                      <w:r w:rsidRPr="009E6D0F">
                        <w:rPr>
                          <w:rFonts w:hint="eastAsia"/>
                          <w:lang w:eastAsia="ko-KR"/>
                        </w:rPr>
                        <w:t>s</w:t>
                      </w:r>
                      <w:r w:rsidRPr="009E6D0F">
                        <w:rPr>
                          <w:rFonts w:eastAsia="等线"/>
                        </w:rPr>
                        <w:t xml:space="preserve"> on top of Rel-17 U2N relay</w:t>
                      </w:r>
                      <w:r w:rsidRPr="009E6D0F">
                        <w:t xml:space="preserve">. </w:t>
                      </w:r>
                      <w:r w:rsidRPr="009E6D0F">
                        <w:rPr>
                          <w:lang w:eastAsia="ko-KR"/>
                        </w:rPr>
                        <w:t xml:space="preserve">The work starts with one additional hop relay (i.e., remote UE -&gt; </w:t>
                      </w:r>
                      <w:r>
                        <w:rPr>
                          <w:rFonts w:hint="eastAsia"/>
                          <w:lang w:eastAsia="ko-KR"/>
                        </w:rPr>
                        <w:t xml:space="preserve">first </w:t>
                      </w:r>
                      <w:r w:rsidRPr="009E6D0F">
                        <w:rPr>
                          <w:lang w:eastAsia="ko-KR"/>
                        </w:rPr>
                        <w:t xml:space="preserve">relay UE -&gt; </w:t>
                      </w:r>
                      <w:r>
                        <w:rPr>
                          <w:rFonts w:hint="eastAsia"/>
                          <w:lang w:eastAsia="ko-KR"/>
                        </w:rPr>
                        <w:t xml:space="preserve">last </w:t>
                      </w:r>
                      <w:r w:rsidRPr="009E6D0F">
                        <w:rPr>
                          <w:lang w:eastAsia="ko-KR"/>
                        </w:rPr>
                        <w:t xml:space="preserve">relay UE -&gt; gNB) until RAN#107 and further check will be made in RAN#107 if it can be easily extended to two additional hops relays (i.e., remote UE -&gt; </w:t>
                      </w:r>
                      <w:r>
                        <w:rPr>
                          <w:rFonts w:hint="eastAsia"/>
                          <w:lang w:eastAsia="ko-KR"/>
                        </w:rPr>
                        <w:t xml:space="preserve">first </w:t>
                      </w:r>
                      <w:r w:rsidRPr="009E6D0F">
                        <w:rPr>
                          <w:lang w:eastAsia="ko-KR"/>
                        </w:rPr>
                        <w:t xml:space="preserve">relay UE -&gt; </w:t>
                      </w:r>
                      <w:r>
                        <w:rPr>
                          <w:rFonts w:hint="eastAsia"/>
                          <w:lang w:eastAsia="ko-KR"/>
                        </w:rPr>
                        <w:t xml:space="preserve">second </w:t>
                      </w:r>
                      <w:r w:rsidRPr="009E6D0F">
                        <w:rPr>
                          <w:lang w:eastAsia="ko-KR"/>
                        </w:rPr>
                        <w:t xml:space="preserve">relay UE -&gt; </w:t>
                      </w:r>
                      <w:r>
                        <w:rPr>
                          <w:rFonts w:hint="eastAsia"/>
                          <w:lang w:eastAsia="ko-KR"/>
                        </w:rPr>
                        <w:t xml:space="preserve">last </w:t>
                      </w:r>
                      <w:r w:rsidRPr="009E6D0F">
                        <w:rPr>
                          <w:lang w:eastAsia="ko-KR"/>
                        </w:rPr>
                        <w:t xml:space="preserve">relay UE -&gt; gNB). </w:t>
                      </w:r>
                      <w:r w:rsidRPr="009E6D0F">
                        <w:t>A necessary criterion for the specified mechanisms is easy extensibility to support two additional hop relays for the work done until RAN#107 and to be forward compatible for future extensions for additional relays.</w:t>
                      </w:r>
                    </w:p>
                    <w:p w14:paraId="4BBA0D95" w14:textId="77777777" w:rsidR="007E09D1" w:rsidRPr="009E6D0F" w:rsidRDefault="007E09D1" w:rsidP="0036428A">
                      <w:pPr>
                        <w:numPr>
                          <w:ilvl w:val="1"/>
                          <w:numId w:val="15"/>
                        </w:numPr>
                        <w:overflowPunct w:val="0"/>
                        <w:autoSpaceDE w:val="0"/>
                        <w:autoSpaceDN w:val="0"/>
                        <w:adjustRightInd w:val="0"/>
                        <w:spacing w:before="120" w:line="280" w:lineRule="atLeast"/>
                        <w:jc w:val="both"/>
                        <w:rPr>
                          <w:rFonts w:eastAsia="等线"/>
                        </w:rPr>
                      </w:pPr>
                      <w:r w:rsidRPr="009E6D0F">
                        <w:rPr>
                          <w:rFonts w:eastAsia="等线"/>
                        </w:rPr>
                        <w:t>Relay discovery and (re)selection [RAN2]</w:t>
                      </w:r>
                    </w:p>
                    <w:p w14:paraId="3BA7F488" w14:textId="77777777" w:rsidR="007E09D1" w:rsidRPr="009E6D0F" w:rsidRDefault="007E09D1" w:rsidP="0036428A">
                      <w:pPr>
                        <w:numPr>
                          <w:ilvl w:val="1"/>
                          <w:numId w:val="15"/>
                        </w:numPr>
                        <w:overflowPunct w:val="0"/>
                        <w:autoSpaceDE w:val="0"/>
                        <w:autoSpaceDN w:val="0"/>
                        <w:adjustRightInd w:val="0"/>
                        <w:spacing w:before="120" w:line="280" w:lineRule="atLeast"/>
                        <w:jc w:val="both"/>
                        <w:rPr>
                          <w:rFonts w:eastAsia="等线"/>
                        </w:rPr>
                      </w:pPr>
                      <w:r w:rsidRPr="009E6D0F">
                        <w:rPr>
                          <w:rFonts w:eastAsia="等线"/>
                        </w:rPr>
                        <w:t>Signalling</w:t>
                      </w:r>
                      <w:r w:rsidRPr="009E6D0F">
                        <w:rPr>
                          <w:rFonts w:eastAsia="等线" w:hint="eastAsia"/>
                        </w:rPr>
                        <w:t xml:space="preserve"> </w:t>
                      </w:r>
                      <w:r w:rsidRPr="009E6D0F">
                        <w:rPr>
                          <w:rFonts w:eastAsia="等线"/>
                        </w:rPr>
                        <w:t>support for relay UEs and remote UE authorization if SA2 concludes it is needed [RAN3]</w:t>
                      </w:r>
                    </w:p>
                    <w:p w14:paraId="355CD25C" w14:textId="77777777" w:rsidR="007E09D1" w:rsidRPr="009E6D0F" w:rsidRDefault="007E09D1" w:rsidP="0036428A">
                      <w:pPr>
                        <w:numPr>
                          <w:ilvl w:val="1"/>
                          <w:numId w:val="15"/>
                        </w:numPr>
                        <w:overflowPunct w:val="0"/>
                        <w:autoSpaceDE w:val="0"/>
                        <w:autoSpaceDN w:val="0"/>
                        <w:adjustRightInd w:val="0"/>
                        <w:spacing w:before="120" w:line="280" w:lineRule="atLeast"/>
                        <w:jc w:val="both"/>
                        <w:rPr>
                          <w:rFonts w:eastAsia="等线"/>
                        </w:rPr>
                      </w:pPr>
                      <w:r w:rsidRPr="009E6D0F">
                        <w:rPr>
                          <w:rFonts w:eastAsia="等线"/>
                        </w:rPr>
                        <w:t>Impact on SRAP and QoS handling for multi-hop [RAN2]</w:t>
                      </w:r>
                    </w:p>
                    <w:p w14:paraId="44FEDBCD" w14:textId="77777777" w:rsidR="007E09D1" w:rsidRPr="009E6D0F" w:rsidRDefault="007E09D1" w:rsidP="0036428A">
                      <w:pPr>
                        <w:numPr>
                          <w:ilvl w:val="1"/>
                          <w:numId w:val="15"/>
                        </w:numPr>
                        <w:overflowPunct w:val="0"/>
                        <w:autoSpaceDE w:val="0"/>
                        <w:autoSpaceDN w:val="0"/>
                        <w:adjustRightInd w:val="0"/>
                        <w:spacing w:before="120" w:line="280" w:lineRule="atLeast"/>
                        <w:jc w:val="both"/>
                        <w:rPr>
                          <w:rFonts w:eastAsia="等线"/>
                        </w:rPr>
                      </w:pPr>
                      <w:r w:rsidRPr="009E6D0F">
                        <w:rPr>
                          <w:rFonts w:eastAsia="等线"/>
                        </w:rPr>
                        <w:t>Control plane procedures [RAN2, RAN3]</w:t>
                      </w:r>
                    </w:p>
                    <w:p w14:paraId="00433326" w14:textId="77777777" w:rsidR="007E09D1" w:rsidRPr="009E6D0F" w:rsidRDefault="007E09D1" w:rsidP="0036428A">
                      <w:pPr>
                        <w:numPr>
                          <w:ilvl w:val="0"/>
                          <w:numId w:val="15"/>
                        </w:numPr>
                        <w:overflowPunct w:val="0"/>
                        <w:autoSpaceDE w:val="0"/>
                        <w:autoSpaceDN w:val="0"/>
                        <w:adjustRightInd w:val="0"/>
                        <w:spacing w:before="120" w:line="280" w:lineRule="atLeast"/>
                        <w:jc w:val="both"/>
                        <w:rPr>
                          <w:rFonts w:eastAsia="等线"/>
                        </w:rPr>
                      </w:pPr>
                      <w:r w:rsidRPr="009E6D0F">
                        <w:rPr>
                          <w:rFonts w:eastAsia="等线"/>
                        </w:rPr>
                        <w:t>Specify the following intra-gNB service continuity scenarios for multi-hop U2N relay</w:t>
                      </w:r>
                      <w:r w:rsidRPr="009E6D0F">
                        <w:rPr>
                          <w:lang w:eastAsia="ko-KR"/>
                        </w:rPr>
                        <w:t xml:space="preserve"> based on Rel-17/18 procedures</w:t>
                      </w:r>
                      <w:r>
                        <w:rPr>
                          <w:rFonts w:hint="eastAsia"/>
                          <w:lang w:eastAsia="ko-KR"/>
                        </w:rPr>
                        <w:t xml:space="preserve"> (for remote UE)</w:t>
                      </w:r>
                      <w:r w:rsidRPr="009E6D0F">
                        <w:rPr>
                          <w:rFonts w:eastAsia="等线"/>
                        </w:rPr>
                        <w:t>:</w:t>
                      </w:r>
                    </w:p>
                    <w:p w14:paraId="2D0DECF5" w14:textId="77777777" w:rsidR="007E09D1" w:rsidRPr="007E6B63" w:rsidRDefault="007E09D1" w:rsidP="0036428A">
                      <w:pPr>
                        <w:spacing w:before="120" w:line="280" w:lineRule="atLeast"/>
                        <w:ind w:firstLine="360"/>
                        <w:jc w:val="both"/>
                        <w:rPr>
                          <w:b/>
                          <w:bCs/>
                          <w:u w:val="single"/>
                          <w:lang w:eastAsia="ko-KR"/>
                        </w:rPr>
                      </w:pPr>
                      <w:r w:rsidRPr="007E6B63">
                        <w:rPr>
                          <w:rFonts w:hint="eastAsia"/>
                          <w:b/>
                          <w:bCs/>
                          <w:u w:val="single"/>
                          <w:lang w:eastAsia="ko-KR"/>
                        </w:rPr>
                        <w:t>First Priority:</w:t>
                      </w:r>
                    </w:p>
                    <w:p w14:paraId="0A4836AB" w14:textId="77777777" w:rsidR="007E09D1" w:rsidRPr="009E6D0F" w:rsidRDefault="007E09D1" w:rsidP="0036428A">
                      <w:pPr>
                        <w:numPr>
                          <w:ilvl w:val="0"/>
                          <w:numId w:val="16"/>
                        </w:numPr>
                        <w:overflowPunct w:val="0"/>
                        <w:autoSpaceDE w:val="0"/>
                        <w:autoSpaceDN w:val="0"/>
                        <w:adjustRightInd w:val="0"/>
                        <w:spacing w:before="120" w:line="280" w:lineRule="atLeast"/>
                        <w:jc w:val="both"/>
                        <w:rPr>
                          <w:lang w:eastAsia="ko-KR"/>
                        </w:rPr>
                      </w:pPr>
                      <w:r w:rsidRPr="009E6D0F">
                        <w:rPr>
                          <w:lang w:eastAsia="ko-KR"/>
                        </w:rPr>
                        <w:t>Intra-gNB multi-hop indirect to direct path switching</w:t>
                      </w:r>
                      <w:r>
                        <w:rPr>
                          <w:rFonts w:hint="eastAsia"/>
                          <w:lang w:eastAsia="ko-KR"/>
                        </w:rPr>
                        <w:t xml:space="preserve"> using existing framework</w:t>
                      </w:r>
                    </w:p>
                    <w:p w14:paraId="0F6600D0" w14:textId="77777777" w:rsidR="007E09D1" w:rsidRDefault="007E09D1" w:rsidP="0036428A">
                      <w:pPr>
                        <w:numPr>
                          <w:ilvl w:val="0"/>
                          <w:numId w:val="16"/>
                        </w:numPr>
                        <w:overflowPunct w:val="0"/>
                        <w:autoSpaceDE w:val="0"/>
                        <w:autoSpaceDN w:val="0"/>
                        <w:adjustRightInd w:val="0"/>
                        <w:spacing w:before="120" w:line="280" w:lineRule="atLeast"/>
                        <w:jc w:val="both"/>
                        <w:rPr>
                          <w:lang w:eastAsia="ko-KR"/>
                        </w:rPr>
                      </w:pPr>
                      <w:r w:rsidRPr="009E6D0F">
                        <w:rPr>
                          <w:lang w:eastAsia="ko-KR"/>
                        </w:rPr>
                        <w:t>Intra-gNB multi-hop indirect to single-hop indirect path switching</w:t>
                      </w:r>
                      <w:r>
                        <w:rPr>
                          <w:rFonts w:hint="eastAsia"/>
                          <w:lang w:eastAsia="ko-KR"/>
                        </w:rPr>
                        <w:t xml:space="preserve"> using existing framework</w:t>
                      </w:r>
                    </w:p>
                    <w:p w14:paraId="5739D200" w14:textId="77777777" w:rsidR="007E09D1" w:rsidRPr="007E6B63" w:rsidRDefault="007E09D1" w:rsidP="0036428A">
                      <w:pPr>
                        <w:spacing w:before="120" w:line="280" w:lineRule="atLeast"/>
                        <w:ind w:left="400"/>
                        <w:jc w:val="both"/>
                        <w:rPr>
                          <w:b/>
                          <w:bCs/>
                          <w:u w:val="single"/>
                          <w:lang w:eastAsia="ko-KR"/>
                        </w:rPr>
                      </w:pPr>
                      <w:r w:rsidRPr="007E6B63">
                        <w:rPr>
                          <w:rFonts w:hint="eastAsia"/>
                          <w:b/>
                          <w:bCs/>
                          <w:u w:val="single"/>
                          <w:lang w:eastAsia="ko-KR"/>
                        </w:rPr>
                        <w:t>Second Priority</w:t>
                      </w:r>
                      <w:r w:rsidRPr="007E6B63">
                        <w:rPr>
                          <w:b/>
                          <w:bCs/>
                          <w:u w:val="single"/>
                          <w:lang w:eastAsia="ko-KR"/>
                        </w:rPr>
                        <w:t xml:space="preserve"> </w:t>
                      </w:r>
                      <w:r w:rsidRPr="003153D5">
                        <w:rPr>
                          <w:b/>
                          <w:bCs/>
                          <w:u w:val="single"/>
                          <w:lang w:eastAsia="ko-KR"/>
                        </w:rPr>
                        <w:t>in order of importance</w:t>
                      </w:r>
                      <w:r w:rsidRPr="007E6B63">
                        <w:rPr>
                          <w:rFonts w:hint="eastAsia"/>
                          <w:b/>
                          <w:bCs/>
                          <w:u w:val="single"/>
                          <w:lang w:eastAsia="ko-KR"/>
                        </w:rPr>
                        <w:t>:</w:t>
                      </w:r>
                    </w:p>
                    <w:p w14:paraId="603A2ACE" w14:textId="77777777" w:rsidR="007E09D1" w:rsidRPr="009E6D0F" w:rsidRDefault="007E09D1" w:rsidP="0036428A">
                      <w:pPr>
                        <w:numPr>
                          <w:ilvl w:val="0"/>
                          <w:numId w:val="16"/>
                        </w:numPr>
                        <w:overflowPunct w:val="0"/>
                        <w:autoSpaceDE w:val="0"/>
                        <w:autoSpaceDN w:val="0"/>
                        <w:adjustRightInd w:val="0"/>
                        <w:spacing w:before="120" w:line="280" w:lineRule="atLeast"/>
                        <w:jc w:val="both"/>
                        <w:rPr>
                          <w:lang w:eastAsia="ko-KR"/>
                        </w:rPr>
                      </w:pPr>
                      <w:r w:rsidRPr="009E6D0F">
                        <w:rPr>
                          <w:lang w:eastAsia="ko-KR"/>
                        </w:rPr>
                        <w:t xml:space="preserve">Intra-gNB direct </w:t>
                      </w:r>
                      <w:r w:rsidRPr="009E6D0F">
                        <w:rPr>
                          <w:rFonts w:hint="eastAsia"/>
                          <w:lang w:eastAsia="ko-KR"/>
                        </w:rPr>
                        <w:t>t</w:t>
                      </w:r>
                      <w:r w:rsidRPr="009E6D0F">
                        <w:rPr>
                          <w:lang w:eastAsia="ko-KR"/>
                        </w:rPr>
                        <w:t>o multi-hop indirect path switching</w:t>
                      </w:r>
                    </w:p>
                    <w:p w14:paraId="328914C0" w14:textId="77777777" w:rsidR="007E09D1" w:rsidRDefault="007E09D1" w:rsidP="0036428A">
                      <w:pPr>
                        <w:numPr>
                          <w:ilvl w:val="0"/>
                          <w:numId w:val="16"/>
                        </w:numPr>
                        <w:overflowPunct w:val="0"/>
                        <w:autoSpaceDE w:val="0"/>
                        <w:autoSpaceDN w:val="0"/>
                        <w:adjustRightInd w:val="0"/>
                        <w:spacing w:before="120" w:line="280" w:lineRule="atLeast"/>
                        <w:jc w:val="both"/>
                        <w:rPr>
                          <w:lang w:eastAsia="ko-KR"/>
                        </w:rPr>
                      </w:pPr>
                      <w:r w:rsidRPr="009E6D0F">
                        <w:rPr>
                          <w:lang w:eastAsia="ko-KR"/>
                        </w:rPr>
                        <w:t xml:space="preserve">Intra-gNB single-hop indirect </w:t>
                      </w:r>
                      <w:r w:rsidRPr="009E6D0F">
                        <w:rPr>
                          <w:rFonts w:hint="eastAsia"/>
                          <w:lang w:eastAsia="ko-KR"/>
                        </w:rPr>
                        <w:t>t</w:t>
                      </w:r>
                      <w:r w:rsidRPr="009E6D0F">
                        <w:rPr>
                          <w:lang w:eastAsia="ko-KR"/>
                        </w:rPr>
                        <w:t>o multi-hop indirect path switching</w:t>
                      </w:r>
                    </w:p>
                    <w:p w14:paraId="4FEDE383" w14:textId="77777777" w:rsidR="007E09D1" w:rsidRPr="009E6D0F" w:rsidRDefault="007E09D1" w:rsidP="0036428A">
                      <w:pPr>
                        <w:spacing w:before="120" w:line="280" w:lineRule="atLeast"/>
                        <w:ind w:left="400"/>
                        <w:jc w:val="both"/>
                        <w:rPr>
                          <w:lang w:eastAsia="ko-KR"/>
                        </w:rPr>
                      </w:pPr>
                      <w:r w:rsidRPr="00043D82">
                        <w:rPr>
                          <w:lang w:eastAsia="ko-KR"/>
                        </w:rPr>
                        <w:t>The scenarios C and D are limited to path switching to a target indirect path consisting of the last relay UE in “direct” RRC Connected mode and all the other intermediate relay(s) in “indirect” RRC Connected mode to the same cell.</w:t>
                      </w:r>
                    </w:p>
                    <w:p w14:paraId="743E09A7" w14:textId="77777777" w:rsidR="007E09D1" w:rsidRPr="009E6D0F" w:rsidRDefault="007E09D1" w:rsidP="0036428A">
                      <w:pPr>
                        <w:rPr>
                          <w:bCs/>
                        </w:rPr>
                      </w:pPr>
                    </w:p>
                    <w:p w14:paraId="0B054F8C" w14:textId="77777777" w:rsidR="007E09D1" w:rsidRPr="009E6D0F" w:rsidRDefault="007E09D1" w:rsidP="0036428A">
                      <w:pPr>
                        <w:rPr>
                          <w:bCs/>
                        </w:rPr>
                      </w:pPr>
                      <w:r w:rsidRPr="003153D5">
                        <w:rPr>
                          <w:bCs/>
                        </w:rPr>
                        <w:t xml:space="preserve">NOTE: The current existing measurement framework and existing data forwarding mechanism should be reused. </w:t>
                      </w:r>
                    </w:p>
                  </w:txbxContent>
                </v:textbox>
                <w10:anchorlock/>
              </v:shape>
            </w:pict>
          </mc:Fallback>
        </mc:AlternateContent>
      </w:r>
    </w:p>
    <w:p w14:paraId="076797FF" w14:textId="304A537A" w:rsidR="0076277E" w:rsidRDefault="00B67FD3" w:rsidP="00FF195A">
      <w:pPr>
        <w:pStyle w:val="a0"/>
        <w:spacing w:before="240"/>
        <w:rPr>
          <w:rFonts w:eastAsiaTheme="minorEastAsia"/>
          <w:lang w:eastAsia="zh-CN"/>
        </w:rPr>
      </w:pPr>
      <w:r>
        <w:rPr>
          <w:rFonts w:eastAsiaTheme="minorEastAsia"/>
          <w:lang w:eastAsia="zh-CN"/>
        </w:rPr>
        <w:t xml:space="preserve">In the current contribution. Three parts are </w:t>
      </w:r>
      <w:r w:rsidR="007D24A7">
        <w:rPr>
          <w:rFonts w:eastAsiaTheme="minorEastAsia"/>
          <w:lang w:eastAsia="zh-CN"/>
        </w:rPr>
        <w:t>discussed</w:t>
      </w:r>
      <w:r w:rsidR="0076277E">
        <w:rPr>
          <w:rFonts w:eastAsiaTheme="minorEastAsia"/>
          <w:lang w:eastAsia="zh-CN"/>
        </w:rPr>
        <w:t>:</w:t>
      </w:r>
    </w:p>
    <w:p w14:paraId="29DC5774" w14:textId="2E713EAC" w:rsidR="0076277E" w:rsidRDefault="00B67FD3" w:rsidP="0076277E">
      <w:pPr>
        <w:pStyle w:val="a0"/>
        <w:numPr>
          <w:ilvl w:val="0"/>
          <w:numId w:val="43"/>
        </w:numPr>
        <w:spacing w:before="240"/>
        <w:rPr>
          <w:rFonts w:eastAsiaTheme="minorEastAsia"/>
          <w:lang w:eastAsia="zh-CN"/>
        </w:rPr>
      </w:pPr>
      <w:r>
        <w:rPr>
          <w:rFonts w:eastAsiaTheme="minorEastAsia"/>
          <w:lang w:eastAsia="zh-CN"/>
        </w:rPr>
        <w:t xml:space="preserve"> </w:t>
      </w:r>
      <w:r w:rsidR="00151B4D">
        <w:rPr>
          <w:rFonts w:eastAsiaTheme="minorEastAsia"/>
          <w:lang w:eastAsia="zh-CN"/>
        </w:rPr>
        <w:t>T</w:t>
      </w:r>
      <w:r w:rsidR="00A2482D">
        <w:rPr>
          <w:rFonts w:eastAsiaTheme="minorEastAsia"/>
          <w:lang w:eastAsia="zh-CN"/>
        </w:rPr>
        <w:t xml:space="preserve">he terminology for </w:t>
      </w:r>
      <w:r w:rsidR="00151B4D">
        <w:rPr>
          <w:rFonts w:eastAsiaTheme="minorEastAsia"/>
          <w:lang w:eastAsia="zh-CN"/>
        </w:rPr>
        <w:t>Rel-19 multi-hop U2N relay</w:t>
      </w:r>
      <w:r w:rsidR="00C72E04">
        <w:rPr>
          <w:rFonts w:eastAsiaTheme="minorEastAsia" w:hint="eastAsia"/>
          <w:lang w:eastAsia="zh-CN"/>
        </w:rPr>
        <w:t>;</w:t>
      </w:r>
    </w:p>
    <w:p w14:paraId="67AA8960" w14:textId="497E0DAC" w:rsidR="0076277E" w:rsidRDefault="0076277E" w:rsidP="0076277E">
      <w:pPr>
        <w:pStyle w:val="a0"/>
        <w:numPr>
          <w:ilvl w:val="0"/>
          <w:numId w:val="43"/>
        </w:numPr>
        <w:spacing w:before="240"/>
        <w:rPr>
          <w:rFonts w:eastAsiaTheme="minorEastAsia"/>
          <w:lang w:eastAsia="zh-CN"/>
        </w:rPr>
      </w:pPr>
      <w:r>
        <w:rPr>
          <w:rFonts w:eastAsiaTheme="minorEastAsia"/>
          <w:lang w:eastAsia="zh-CN"/>
        </w:rPr>
        <w:lastRenderedPageBreak/>
        <w:t>R</w:t>
      </w:r>
      <w:r w:rsidR="00B67FD3">
        <w:rPr>
          <w:rFonts w:eastAsiaTheme="minorEastAsia"/>
          <w:lang w:eastAsia="zh-CN"/>
        </w:rPr>
        <w:t xml:space="preserve">elay discovery </w:t>
      </w:r>
      <w:r w:rsidR="00311595">
        <w:rPr>
          <w:rFonts w:eastAsiaTheme="minorEastAsia"/>
          <w:lang w:eastAsia="zh-CN"/>
        </w:rPr>
        <w:t>related issues</w:t>
      </w:r>
      <w:r>
        <w:rPr>
          <w:rFonts w:eastAsiaTheme="minorEastAsia"/>
          <w:lang w:eastAsia="zh-CN"/>
        </w:rPr>
        <w:t xml:space="preserve"> for Rel-19 multi-hop U2N relay</w:t>
      </w:r>
      <w:r w:rsidR="00C72E04">
        <w:rPr>
          <w:rFonts w:eastAsiaTheme="minorEastAsia" w:hint="eastAsia"/>
          <w:lang w:eastAsia="zh-CN"/>
        </w:rPr>
        <w:t>;</w:t>
      </w:r>
    </w:p>
    <w:p w14:paraId="11C08571" w14:textId="2E35F3BD" w:rsidR="00B67FD3" w:rsidRDefault="0076277E" w:rsidP="00932089">
      <w:pPr>
        <w:pStyle w:val="a0"/>
        <w:numPr>
          <w:ilvl w:val="0"/>
          <w:numId w:val="43"/>
        </w:numPr>
        <w:spacing w:before="240"/>
        <w:rPr>
          <w:rFonts w:eastAsiaTheme="minorEastAsia"/>
          <w:lang w:eastAsia="zh-CN"/>
        </w:rPr>
      </w:pPr>
      <w:r>
        <w:rPr>
          <w:rFonts w:eastAsiaTheme="minorEastAsia"/>
          <w:lang w:eastAsia="zh-CN"/>
        </w:rPr>
        <w:t>R</w:t>
      </w:r>
      <w:r w:rsidR="00311595">
        <w:rPr>
          <w:rFonts w:eastAsiaTheme="minorEastAsia"/>
          <w:lang w:eastAsia="zh-CN"/>
        </w:rPr>
        <w:t>elay (re)selection</w:t>
      </w:r>
      <w:r w:rsidR="00F626CD">
        <w:rPr>
          <w:rFonts w:eastAsiaTheme="minorEastAsia"/>
          <w:lang w:eastAsia="zh-CN"/>
        </w:rPr>
        <w:t xml:space="preserve"> related issues</w:t>
      </w:r>
      <w:r>
        <w:rPr>
          <w:rFonts w:eastAsiaTheme="minorEastAsia"/>
          <w:lang w:eastAsia="zh-CN"/>
        </w:rPr>
        <w:t xml:space="preserve"> for Rel-19 multi-hop U2N relay</w:t>
      </w:r>
      <w:r w:rsidR="00B67FD3">
        <w:rPr>
          <w:rFonts w:eastAsiaTheme="minorEastAsia" w:hint="eastAsia"/>
          <w:lang w:eastAsia="zh-CN"/>
        </w:rPr>
        <w:t>.</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6B3E4289" w14:textId="24D8B419" w:rsidR="00BB64A6" w:rsidRDefault="00EA5200" w:rsidP="00433BAE">
      <w:pPr>
        <w:pStyle w:val="20"/>
        <w:ind w:left="562" w:hangingChars="280" w:hanging="562"/>
        <w:jc w:val="both"/>
        <w:rPr>
          <w:rFonts w:eastAsiaTheme="minorEastAsia"/>
          <w:noProof/>
          <w:szCs w:val="20"/>
        </w:rPr>
      </w:pPr>
      <w:r>
        <w:rPr>
          <w:rFonts w:eastAsiaTheme="minorEastAsia"/>
          <w:noProof/>
          <w:szCs w:val="20"/>
        </w:rPr>
        <w:t xml:space="preserve">Discussion on </w:t>
      </w:r>
      <w:r w:rsidR="00D42A54">
        <w:rPr>
          <w:rFonts w:eastAsiaTheme="minorEastAsia" w:hint="eastAsia"/>
          <w:noProof/>
          <w:szCs w:val="20"/>
        </w:rPr>
        <w:t xml:space="preserve">the </w:t>
      </w:r>
      <w:r>
        <w:rPr>
          <w:rFonts w:eastAsiaTheme="minorEastAsia"/>
        </w:rPr>
        <w:t xml:space="preserve">terminology </w:t>
      </w:r>
      <w:r>
        <w:rPr>
          <w:rFonts w:eastAsiaTheme="minorEastAsia"/>
          <w:noProof/>
          <w:szCs w:val="20"/>
        </w:rPr>
        <w:t xml:space="preserve">for </w:t>
      </w:r>
      <w:r w:rsidR="00755992">
        <w:rPr>
          <w:rFonts w:eastAsiaTheme="minorEastAsia"/>
          <w:noProof/>
          <w:szCs w:val="20"/>
        </w:rPr>
        <w:t>multi-hop</w:t>
      </w:r>
    </w:p>
    <w:p w14:paraId="2C27B199" w14:textId="1F4867A1" w:rsidR="00C53478" w:rsidRDefault="00DD58EA" w:rsidP="00C02391">
      <w:pPr>
        <w:pStyle w:val="a0"/>
        <w:overflowPunct w:val="0"/>
        <w:autoSpaceDE w:val="0"/>
        <w:autoSpaceDN w:val="0"/>
        <w:adjustRightInd w:val="0"/>
        <w:spacing w:before="180" w:after="180"/>
        <w:textAlignment w:val="baseline"/>
        <w:rPr>
          <w:rFonts w:eastAsiaTheme="minorEastAsia"/>
          <w:bCs/>
          <w:lang w:eastAsia="zh-CN"/>
        </w:rPr>
      </w:pPr>
      <w:r>
        <w:rPr>
          <w:rFonts w:eastAsiaTheme="minorEastAsia"/>
          <w:bCs/>
          <w:lang w:eastAsia="zh-CN"/>
        </w:rPr>
        <w:t xml:space="preserve">In Rel-17 U2N relay, there are </w:t>
      </w:r>
      <w:r w:rsidR="006B6EFF">
        <w:rPr>
          <w:rFonts w:eastAsiaTheme="minorEastAsia" w:hint="eastAsia"/>
          <w:bCs/>
          <w:lang w:eastAsia="zh-CN"/>
        </w:rPr>
        <w:t xml:space="preserve">one </w:t>
      </w:r>
      <w:r>
        <w:rPr>
          <w:rFonts w:eastAsiaTheme="minorEastAsia"/>
          <w:bCs/>
          <w:lang w:eastAsia="zh-CN"/>
        </w:rPr>
        <w:t xml:space="preserve">U2N remote UE and </w:t>
      </w:r>
      <w:r w:rsidR="006B6EFF">
        <w:rPr>
          <w:rFonts w:eastAsiaTheme="minorEastAsia" w:hint="eastAsia"/>
          <w:bCs/>
          <w:lang w:eastAsia="zh-CN"/>
        </w:rPr>
        <w:t xml:space="preserve">one </w:t>
      </w:r>
      <w:r>
        <w:rPr>
          <w:rFonts w:eastAsiaTheme="minorEastAsia"/>
          <w:bCs/>
          <w:lang w:eastAsia="zh-CN"/>
        </w:rPr>
        <w:t>U2N relay UE to achieve the U2N relay function. For Rel-19 multi-hop U2N relay case, besides the U2N remote UE and U2N relay UE, one new</w:t>
      </w:r>
      <w:r w:rsidR="006B6EFF">
        <w:rPr>
          <w:rFonts w:eastAsiaTheme="minorEastAsia" w:hint="eastAsia"/>
          <w:bCs/>
          <w:lang w:eastAsia="zh-CN"/>
        </w:rPr>
        <w:t>ly</w:t>
      </w:r>
      <w:r>
        <w:rPr>
          <w:rFonts w:eastAsiaTheme="minorEastAsia"/>
          <w:bCs/>
          <w:lang w:eastAsia="zh-CN"/>
        </w:rPr>
        <w:t xml:space="preserve"> added relay UE was introduced </w:t>
      </w:r>
      <w:r w:rsidR="00B24501">
        <w:rPr>
          <w:rFonts w:eastAsiaTheme="minorEastAsia" w:hint="eastAsia"/>
          <w:bCs/>
          <w:lang w:eastAsia="zh-CN"/>
        </w:rPr>
        <w:t>as shown in</w:t>
      </w:r>
      <w:r w:rsidR="00B24501">
        <w:rPr>
          <w:rFonts w:eastAsiaTheme="minorEastAsia"/>
          <w:bCs/>
          <w:lang w:eastAsia="zh-CN"/>
        </w:rPr>
        <w:t xml:space="preserve"> </w:t>
      </w:r>
      <w:r>
        <w:rPr>
          <w:rFonts w:eastAsiaTheme="minorEastAsia"/>
          <w:bCs/>
          <w:lang w:eastAsia="zh-CN"/>
        </w:rPr>
        <w:t>the below figure</w:t>
      </w:r>
      <w:r w:rsidR="006B6EFF">
        <w:rPr>
          <w:rFonts w:eastAsiaTheme="minorEastAsia" w:hint="eastAsia"/>
          <w:bCs/>
          <w:lang w:eastAsia="zh-CN"/>
        </w:rPr>
        <w:t xml:space="preserve">. For the sake of clear reference on </w:t>
      </w:r>
      <w:r w:rsidR="006B6EFF">
        <w:rPr>
          <w:rFonts w:eastAsiaTheme="minorEastAsia"/>
          <w:bCs/>
          <w:lang w:eastAsia="zh-CN"/>
        </w:rPr>
        <w:t>different</w:t>
      </w:r>
      <w:r w:rsidR="006B6EFF">
        <w:rPr>
          <w:rFonts w:eastAsiaTheme="minorEastAsia" w:hint="eastAsia"/>
          <w:bCs/>
          <w:lang w:eastAsia="zh-CN"/>
        </w:rPr>
        <w:t xml:space="preserve"> Relay UEs, it is better to first </w:t>
      </w:r>
      <w:r w:rsidR="00973C41">
        <w:rPr>
          <w:rFonts w:eastAsiaTheme="minorEastAsia" w:hint="eastAsia"/>
          <w:bCs/>
          <w:lang w:eastAsia="zh-CN"/>
        </w:rPr>
        <w:t xml:space="preserve">align the terminologies that refer to </w:t>
      </w:r>
      <w:r w:rsidR="00973C41">
        <w:rPr>
          <w:rFonts w:eastAsiaTheme="minorEastAsia"/>
          <w:bCs/>
          <w:lang w:eastAsia="zh-CN"/>
        </w:rPr>
        <w:t>different</w:t>
      </w:r>
      <w:r w:rsidR="00973C41">
        <w:rPr>
          <w:rFonts w:eastAsiaTheme="minorEastAsia" w:hint="eastAsia"/>
          <w:bCs/>
          <w:lang w:eastAsia="zh-CN"/>
        </w:rPr>
        <w:t xml:space="preserve"> Relay UEs to avoid any misalignment in future RAN2 discussions. </w:t>
      </w:r>
      <w:r w:rsidR="00286B5E">
        <w:rPr>
          <w:rFonts w:eastAsiaTheme="minorEastAsia"/>
          <w:bCs/>
          <w:lang w:eastAsia="zh-CN"/>
        </w:rPr>
        <w:t xml:space="preserve"> </w:t>
      </w:r>
    </w:p>
    <w:p w14:paraId="50FDCC90" w14:textId="7660F508" w:rsidR="002D364A" w:rsidRDefault="002D364A" w:rsidP="00C53478">
      <w:pPr>
        <w:pStyle w:val="a0"/>
        <w:jc w:val="center"/>
        <w:rPr>
          <w:rFonts w:eastAsiaTheme="minorEastAsia"/>
          <w:b/>
          <w:lang w:eastAsia="zh-CN"/>
        </w:rPr>
      </w:pPr>
      <w:r>
        <w:object w:dxaOrig="7336" w:dyaOrig="4588" w14:anchorId="67C7C8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9pt;height:229.15pt" o:ole="">
            <v:imagedata r:id="rId8" o:title=""/>
          </v:shape>
          <o:OLEObject Type="Embed" ProgID="Visio.Drawing.11" ShapeID="_x0000_i1025" DrawAspect="Content" ObjectID="_1784618085" r:id="rId9"/>
        </w:object>
      </w:r>
    </w:p>
    <w:p w14:paraId="210EB532" w14:textId="33DCDF58" w:rsidR="008871E8" w:rsidRDefault="00C53478" w:rsidP="00C53478">
      <w:pPr>
        <w:pStyle w:val="a0"/>
        <w:jc w:val="center"/>
        <w:rPr>
          <w:rFonts w:eastAsiaTheme="minorEastAsia"/>
          <w:b/>
          <w:lang w:eastAsia="zh-CN"/>
        </w:rPr>
      </w:pPr>
      <w:r>
        <w:rPr>
          <w:rFonts w:eastAsiaTheme="minorEastAsia" w:hint="eastAsia"/>
          <w:b/>
          <w:lang w:eastAsia="zh-CN"/>
        </w:rPr>
        <w:t>F</w:t>
      </w:r>
      <w:r>
        <w:rPr>
          <w:rFonts w:eastAsiaTheme="minorEastAsia"/>
          <w:b/>
          <w:lang w:eastAsia="zh-CN"/>
        </w:rPr>
        <w:t xml:space="preserve">igure 1. The change from Rel-17 U2N relay to Rel-19 </w:t>
      </w:r>
      <w:r w:rsidR="00A9234F">
        <w:rPr>
          <w:rFonts w:eastAsiaTheme="minorEastAsia"/>
          <w:b/>
          <w:lang w:eastAsia="zh-CN"/>
        </w:rPr>
        <w:t>t</w:t>
      </w:r>
      <w:r>
        <w:rPr>
          <w:rFonts w:eastAsiaTheme="minorEastAsia"/>
          <w:b/>
          <w:lang w:eastAsia="zh-CN"/>
        </w:rPr>
        <w:t>wo hops U2N relay</w:t>
      </w:r>
    </w:p>
    <w:p w14:paraId="496B98C8" w14:textId="5ED04FB2" w:rsidR="00C53478" w:rsidRDefault="00BB0021" w:rsidP="00C53478">
      <w:pPr>
        <w:pStyle w:val="a0"/>
        <w:overflowPunct w:val="0"/>
        <w:autoSpaceDE w:val="0"/>
        <w:autoSpaceDN w:val="0"/>
        <w:adjustRightInd w:val="0"/>
        <w:spacing w:before="180" w:after="180"/>
        <w:textAlignment w:val="baseline"/>
        <w:rPr>
          <w:rFonts w:eastAsiaTheme="minorEastAsia"/>
          <w:bCs/>
          <w:lang w:eastAsia="zh-CN"/>
        </w:rPr>
      </w:pPr>
      <w:r>
        <w:rPr>
          <w:rFonts w:eastAsiaTheme="minorEastAsia" w:hint="eastAsia"/>
          <w:bCs/>
          <w:lang w:eastAsia="zh-CN"/>
        </w:rPr>
        <w:t xml:space="preserve">The terminologies used in RAN WID and SA2 </w:t>
      </w:r>
      <w:r w:rsidR="00424F77">
        <w:rPr>
          <w:rFonts w:eastAsiaTheme="minorEastAsia"/>
          <w:bCs/>
          <w:lang w:eastAsia="zh-CN"/>
        </w:rPr>
        <w:t>TR</w:t>
      </w:r>
      <w:r>
        <w:rPr>
          <w:rFonts w:eastAsiaTheme="minorEastAsia" w:hint="eastAsia"/>
          <w:bCs/>
          <w:lang w:eastAsia="zh-CN"/>
        </w:rPr>
        <w:t xml:space="preserve"> are as follows</w:t>
      </w:r>
      <w:r w:rsidR="00C53478">
        <w:rPr>
          <w:rFonts w:eastAsiaTheme="minorEastAsia"/>
          <w:bCs/>
          <w:lang w:eastAsia="zh-CN"/>
        </w:rPr>
        <w:t>:</w:t>
      </w:r>
    </w:p>
    <w:p w14:paraId="3FD1021B" w14:textId="6590B002" w:rsidR="00286B5E" w:rsidRPr="00286B5E" w:rsidRDefault="00155582" w:rsidP="00C53478">
      <w:pPr>
        <w:pStyle w:val="a0"/>
        <w:numPr>
          <w:ilvl w:val="0"/>
          <w:numId w:val="31"/>
        </w:numPr>
        <w:overflowPunct w:val="0"/>
        <w:autoSpaceDE w:val="0"/>
        <w:autoSpaceDN w:val="0"/>
        <w:adjustRightInd w:val="0"/>
        <w:spacing w:before="180" w:after="180"/>
        <w:textAlignment w:val="baseline"/>
        <w:rPr>
          <w:rFonts w:eastAsiaTheme="minorEastAsia"/>
          <w:lang w:eastAsia="zh-CN"/>
        </w:rPr>
      </w:pPr>
      <w:r>
        <w:rPr>
          <w:rFonts w:eastAsiaTheme="minorEastAsia"/>
          <w:lang w:eastAsia="zh-CN"/>
        </w:rPr>
        <w:t>I</w:t>
      </w:r>
      <w:r w:rsidR="00F64BC9">
        <w:rPr>
          <w:rFonts w:eastAsiaTheme="minorEastAsia"/>
          <w:lang w:eastAsia="zh-CN"/>
        </w:rPr>
        <w:t xml:space="preserve">n </w:t>
      </w:r>
      <w:r w:rsidR="00F64BC9">
        <w:rPr>
          <w:rFonts w:eastAsiaTheme="minorEastAsia" w:hint="eastAsia"/>
          <w:lang w:val="en-GB" w:eastAsia="zh-CN"/>
        </w:rPr>
        <w:t>the WID of Rel-19 NR sidelink multi-hop relay</w:t>
      </w:r>
      <w:r w:rsidR="00F64BC9">
        <w:rPr>
          <w:rFonts w:eastAsiaTheme="minorEastAsia"/>
          <w:lang w:val="en-GB" w:eastAsia="zh-CN"/>
        </w:rPr>
        <w:t xml:space="preserve">, </w:t>
      </w:r>
      <w:r w:rsidR="00A9597A">
        <w:rPr>
          <w:rFonts w:eastAsiaTheme="minorEastAsia"/>
          <w:lang w:val="en-GB" w:eastAsia="zh-CN"/>
        </w:rPr>
        <w:t xml:space="preserve">it records that </w:t>
      </w:r>
      <w:r w:rsidR="00A9597A">
        <w:rPr>
          <w:lang w:eastAsia="ko-KR"/>
        </w:rPr>
        <w:t>t</w:t>
      </w:r>
      <w:r w:rsidR="00A9597A" w:rsidRPr="009E6D0F">
        <w:rPr>
          <w:lang w:eastAsia="ko-KR"/>
        </w:rPr>
        <w:t xml:space="preserve">he work starts with one additional hop relay (i.e., remote UE -&gt; </w:t>
      </w:r>
      <w:r w:rsidR="00A9597A">
        <w:rPr>
          <w:rFonts w:hint="eastAsia"/>
          <w:lang w:eastAsia="ko-KR"/>
        </w:rPr>
        <w:t xml:space="preserve">first </w:t>
      </w:r>
      <w:r w:rsidR="00A9597A" w:rsidRPr="009E6D0F">
        <w:rPr>
          <w:lang w:eastAsia="ko-KR"/>
        </w:rPr>
        <w:t xml:space="preserve">relay UE -&gt; </w:t>
      </w:r>
      <w:r w:rsidR="00A9597A">
        <w:rPr>
          <w:rFonts w:hint="eastAsia"/>
          <w:lang w:eastAsia="ko-KR"/>
        </w:rPr>
        <w:t xml:space="preserve">last </w:t>
      </w:r>
      <w:r w:rsidR="00A9597A" w:rsidRPr="009E6D0F">
        <w:rPr>
          <w:lang w:eastAsia="ko-KR"/>
        </w:rPr>
        <w:t xml:space="preserve">relay UE -&gt; gNB) until RAN#107 and further check will be made in RAN#107 if it can be easily extended to two additional hops relays (i.e., remote UE -&gt; </w:t>
      </w:r>
      <w:r w:rsidR="00A9597A">
        <w:rPr>
          <w:rFonts w:hint="eastAsia"/>
          <w:lang w:eastAsia="ko-KR"/>
        </w:rPr>
        <w:t xml:space="preserve">first </w:t>
      </w:r>
      <w:r w:rsidR="00A9597A" w:rsidRPr="009E6D0F">
        <w:rPr>
          <w:lang w:eastAsia="ko-KR"/>
        </w:rPr>
        <w:t xml:space="preserve">relay UE -&gt; </w:t>
      </w:r>
      <w:r w:rsidR="00A9597A">
        <w:rPr>
          <w:rFonts w:hint="eastAsia"/>
          <w:lang w:eastAsia="ko-KR"/>
        </w:rPr>
        <w:t xml:space="preserve">second </w:t>
      </w:r>
      <w:r w:rsidR="00A9597A" w:rsidRPr="009E6D0F">
        <w:rPr>
          <w:lang w:eastAsia="ko-KR"/>
        </w:rPr>
        <w:t xml:space="preserve">relay UE -&gt; </w:t>
      </w:r>
      <w:r w:rsidR="00A9597A">
        <w:rPr>
          <w:rFonts w:hint="eastAsia"/>
          <w:lang w:eastAsia="ko-KR"/>
        </w:rPr>
        <w:t xml:space="preserve">last </w:t>
      </w:r>
      <w:r w:rsidR="00A9597A" w:rsidRPr="009E6D0F">
        <w:rPr>
          <w:lang w:eastAsia="ko-KR"/>
        </w:rPr>
        <w:t>relay UE -&gt; gNB).</w:t>
      </w:r>
      <w:r w:rsidR="00A9597A">
        <w:rPr>
          <w:lang w:eastAsia="ko-KR"/>
        </w:rPr>
        <w:t xml:space="preserve">In this sense, </w:t>
      </w:r>
      <w:r w:rsidR="00F64BC9">
        <w:rPr>
          <w:rFonts w:eastAsiaTheme="minorEastAsia"/>
          <w:lang w:val="en-GB" w:eastAsia="zh-CN"/>
        </w:rPr>
        <w:t>the new</w:t>
      </w:r>
      <w:r w:rsidR="00A9597A">
        <w:rPr>
          <w:rFonts w:eastAsiaTheme="minorEastAsia"/>
          <w:lang w:val="en-GB" w:eastAsia="zh-CN"/>
        </w:rPr>
        <w:t>ly</w:t>
      </w:r>
      <w:r w:rsidR="00F64BC9">
        <w:rPr>
          <w:rFonts w:eastAsiaTheme="minorEastAsia"/>
          <w:lang w:val="en-GB" w:eastAsia="zh-CN"/>
        </w:rPr>
        <w:t xml:space="preserve"> added </w:t>
      </w:r>
      <w:r w:rsidR="00870593">
        <w:rPr>
          <w:rFonts w:eastAsiaTheme="minorEastAsia"/>
          <w:lang w:val="en-GB" w:eastAsia="zh-CN"/>
        </w:rPr>
        <w:t xml:space="preserve">relay </w:t>
      </w:r>
      <w:r w:rsidR="00F64BC9">
        <w:rPr>
          <w:rFonts w:eastAsiaTheme="minorEastAsia"/>
          <w:lang w:val="en-GB" w:eastAsia="zh-CN"/>
        </w:rPr>
        <w:t xml:space="preserve">UE is </w:t>
      </w:r>
      <w:r w:rsidR="00870593">
        <w:rPr>
          <w:rFonts w:eastAsiaTheme="minorEastAsia"/>
          <w:lang w:val="en-GB" w:eastAsia="zh-CN"/>
        </w:rPr>
        <w:t xml:space="preserve">names as </w:t>
      </w:r>
      <w:r w:rsidR="00F64BC9">
        <w:rPr>
          <w:rFonts w:eastAsiaTheme="minorEastAsia"/>
          <w:lang w:val="en-GB" w:eastAsia="zh-CN"/>
        </w:rPr>
        <w:t>first relay UE</w:t>
      </w:r>
      <w:r w:rsidR="007736A3">
        <w:rPr>
          <w:rFonts w:eastAsiaTheme="minorEastAsia"/>
          <w:lang w:val="en-GB" w:eastAsia="zh-CN"/>
        </w:rPr>
        <w:t xml:space="preserve">, and the </w:t>
      </w:r>
      <w:r w:rsidR="002F2EAF">
        <w:rPr>
          <w:rFonts w:eastAsiaTheme="minorEastAsia"/>
          <w:lang w:val="en-GB" w:eastAsia="zh-CN"/>
        </w:rPr>
        <w:t xml:space="preserve">legacy </w:t>
      </w:r>
      <w:r w:rsidR="007736A3">
        <w:rPr>
          <w:rFonts w:eastAsiaTheme="minorEastAsia"/>
          <w:lang w:val="en-GB" w:eastAsia="zh-CN"/>
        </w:rPr>
        <w:t>U2N relay UE</w:t>
      </w:r>
      <w:r w:rsidR="002A2868">
        <w:rPr>
          <w:rFonts w:eastAsiaTheme="minorEastAsia"/>
          <w:lang w:val="en-GB" w:eastAsia="zh-CN"/>
        </w:rPr>
        <w:t xml:space="preserve"> </w:t>
      </w:r>
      <w:r w:rsidR="007736A3">
        <w:rPr>
          <w:rFonts w:eastAsiaTheme="minorEastAsia"/>
          <w:lang w:val="en-GB" w:eastAsia="zh-CN"/>
        </w:rPr>
        <w:t>(which relay is cl</w:t>
      </w:r>
      <w:r w:rsidR="00CB204B">
        <w:rPr>
          <w:rFonts w:eastAsiaTheme="minorEastAsia"/>
          <w:lang w:val="en-GB" w:eastAsia="zh-CN"/>
        </w:rPr>
        <w:t>o</w:t>
      </w:r>
      <w:r w:rsidR="007736A3">
        <w:rPr>
          <w:rFonts w:eastAsiaTheme="minorEastAsia"/>
          <w:lang w:val="en-GB" w:eastAsia="zh-CN"/>
        </w:rPr>
        <w:t xml:space="preserve">sest to gNB) is </w:t>
      </w:r>
      <w:r w:rsidR="00870593">
        <w:rPr>
          <w:rFonts w:eastAsiaTheme="minorEastAsia"/>
          <w:lang w:val="en-GB" w:eastAsia="zh-CN"/>
        </w:rPr>
        <w:t xml:space="preserve">named as </w:t>
      </w:r>
      <w:r w:rsidR="007736A3">
        <w:rPr>
          <w:rFonts w:eastAsiaTheme="minorEastAsia"/>
          <w:lang w:val="en-GB" w:eastAsia="zh-CN"/>
        </w:rPr>
        <w:t>last relay UE</w:t>
      </w:r>
      <w:r w:rsidR="001C5D6A">
        <w:rPr>
          <w:rFonts w:eastAsiaTheme="minorEastAsia"/>
          <w:lang w:val="en-GB" w:eastAsia="zh-CN"/>
        </w:rPr>
        <w:fldChar w:fldCharType="begin"/>
      </w:r>
      <w:r w:rsidR="001C5D6A">
        <w:rPr>
          <w:rFonts w:eastAsiaTheme="minorEastAsia"/>
          <w:lang w:val="en-GB" w:eastAsia="zh-CN"/>
        </w:rPr>
        <w:instrText xml:space="preserve"> </w:instrText>
      </w:r>
      <w:r w:rsidR="001C5D6A">
        <w:rPr>
          <w:rFonts w:eastAsiaTheme="minorEastAsia" w:hint="eastAsia"/>
          <w:lang w:val="en-GB" w:eastAsia="zh-CN"/>
        </w:rPr>
        <w:instrText>REF _Ref171604660 \r \h</w:instrText>
      </w:r>
      <w:r w:rsidR="001C5D6A">
        <w:rPr>
          <w:rFonts w:eastAsiaTheme="minorEastAsia"/>
          <w:lang w:val="en-GB" w:eastAsia="zh-CN"/>
        </w:rPr>
        <w:instrText xml:space="preserve"> </w:instrText>
      </w:r>
      <w:r w:rsidR="001C5D6A">
        <w:rPr>
          <w:rFonts w:eastAsiaTheme="minorEastAsia"/>
          <w:lang w:val="en-GB" w:eastAsia="zh-CN"/>
        </w:rPr>
      </w:r>
      <w:r w:rsidR="001C5D6A">
        <w:rPr>
          <w:rFonts w:eastAsiaTheme="minorEastAsia"/>
          <w:lang w:val="en-GB" w:eastAsia="zh-CN"/>
        </w:rPr>
        <w:fldChar w:fldCharType="separate"/>
      </w:r>
      <w:r w:rsidR="001C5D6A">
        <w:rPr>
          <w:rFonts w:eastAsiaTheme="minorEastAsia"/>
          <w:lang w:val="en-GB" w:eastAsia="zh-CN"/>
        </w:rPr>
        <w:t>[1]</w:t>
      </w:r>
      <w:r w:rsidR="001C5D6A">
        <w:rPr>
          <w:rFonts w:eastAsiaTheme="minorEastAsia"/>
          <w:lang w:val="en-GB" w:eastAsia="zh-CN"/>
        </w:rPr>
        <w:fldChar w:fldCharType="end"/>
      </w:r>
      <w:r w:rsidR="00E132C6">
        <w:rPr>
          <w:rFonts w:eastAsiaTheme="minorEastAsia"/>
          <w:lang w:val="en-GB" w:eastAsia="zh-CN"/>
        </w:rPr>
        <w:t xml:space="preserve">. </w:t>
      </w:r>
    </w:p>
    <w:p w14:paraId="56A839D5" w14:textId="4CA70656" w:rsidR="00286B5E" w:rsidRPr="00286B5E" w:rsidRDefault="00855EBE" w:rsidP="00C53478">
      <w:pPr>
        <w:pStyle w:val="a0"/>
        <w:numPr>
          <w:ilvl w:val="0"/>
          <w:numId w:val="31"/>
        </w:numPr>
        <w:overflowPunct w:val="0"/>
        <w:autoSpaceDE w:val="0"/>
        <w:autoSpaceDN w:val="0"/>
        <w:adjustRightInd w:val="0"/>
        <w:spacing w:before="180" w:after="180"/>
        <w:textAlignment w:val="baseline"/>
        <w:rPr>
          <w:rFonts w:eastAsiaTheme="minorEastAsia"/>
          <w:lang w:eastAsia="zh-CN"/>
        </w:rPr>
      </w:pPr>
      <w:r>
        <w:rPr>
          <w:rFonts w:eastAsiaTheme="minorEastAsia"/>
          <w:lang w:eastAsia="zh-CN"/>
        </w:rPr>
        <w:t xml:space="preserve">In </w:t>
      </w:r>
      <w:r w:rsidR="003F2C99" w:rsidRPr="00BC5BED">
        <w:t>Figure 6.1.2.1.1-1</w:t>
      </w:r>
      <w:r w:rsidR="003F2C99">
        <w:t xml:space="preserve"> of </w:t>
      </w:r>
      <w:r>
        <w:rPr>
          <w:rFonts w:eastAsiaTheme="minorEastAsia"/>
          <w:lang w:eastAsia="zh-CN"/>
        </w:rPr>
        <w:t xml:space="preserve">SA2’s TR, </w:t>
      </w:r>
      <w:r w:rsidR="00286B5E" w:rsidRPr="00286B5E">
        <w:rPr>
          <w:rFonts w:eastAsiaTheme="minorEastAsia" w:hint="eastAsia"/>
          <w:lang w:eastAsia="zh-CN"/>
        </w:rPr>
        <w:t>the new</w:t>
      </w:r>
      <w:r w:rsidR="003F2C99">
        <w:rPr>
          <w:rFonts w:eastAsiaTheme="minorEastAsia"/>
          <w:lang w:eastAsia="zh-CN"/>
        </w:rPr>
        <w:t>ly</w:t>
      </w:r>
      <w:r w:rsidR="00286B5E" w:rsidRPr="00286B5E">
        <w:rPr>
          <w:rFonts w:eastAsiaTheme="minorEastAsia" w:hint="eastAsia"/>
          <w:lang w:eastAsia="zh-CN"/>
        </w:rPr>
        <w:t xml:space="preserve"> added UE is </w:t>
      </w:r>
      <w:r w:rsidR="00870593">
        <w:rPr>
          <w:rFonts w:eastAsiaTheme="minorEastAsia"/>
          <w:lang w:eastAsia="zh-CN"/>
        </w:rPr>
        <w:t>named as i</w:t>
      </w:r>
      <w:r w:rsidR="00286B5E" w:rsidRPr="00286B5E">
        <w:rPr>
          <w:rFonts w:eastAsiaTheme="minorEastAsia" w:hint="eastAsia"/>
          <w:lang w:eastAsia="zh-CN"/>
        </w:rPr>
        <w:t xml:space="preserve">ntermediate </w:t>
      </w:r>
      <w:r w:rsidR="00C53478">
        <w:rPr>
          <w:rFonts w:eastAsiaTheme="minorEastAsia"/>
          <w:lang w:eastAsia="zh-CN"/>
        </w:rPr>
        <w:t xml:space="preserve">U2N </w:t>
      </w:r>
      <w:r w:rsidR="00286B5E" w:rsidRPr="00286B5E">
        <w:rPr>
          <w:rFonts w:eastAsiaTheme="minorEastAsia" w:hint="eastAsia"/>
          <w:lang w:eastAsia="zh-CN"/>
        </w:rPr>
        <w:t>relay UE</w:t>
      </w:r>
      <w:r w:rsidR="002F2EAF">
        <w:rPr>
          <w:rFonts w:eastAsiaTheme="minorEastAsia"/>
          <w:lang w:eastAsia="zh-CN"/>
        </w:rPr>
        <w:t>, and the legacy U2N relay UE</w:t>
      </w:r>
      <w:r w:rsidR="002A2868">
        <w:rPr>
          <w:rFonts w:eastAsiaTheme="minorEastAsia"/>
          <w:lang w:eastAsia="zh-CN"/>
        </w:rPr>
        <w:t xml:space="preserve"> </w:t>
      </w:r>
      <w:r w:rsidR="002F2EAF">
        <w:rPr>
          <w:rFonts w:eastAsiaTheme="minorEastAsia"/>
          <w:lang w:eastAsia="zh-CN"/>
        </w:rPr>
        <w:t>(which relay is closest to gNB)</w:t>
      </w:r>
      <w:r w:rsidR="00040B17">
        <w:rPr>
          <w:rFonts w:eastAsiaTheme="minorEastAsia"/>
          <w:lang w:eastAsia="zh-CN"/>
        </w:rPr>
        <w:t xml:space="preserve"> </w:t>
      </w:r>
      <w:r w:rsidR="002F2EAF">
        <w:rPr>
          <w:rFonts w:eastAsiaTheme="minorEastAsia"/>
          <w:lang w:eastAsia="zh-CN"/>
        </w:rPr>
        <w:t>is name as U2N relay UE</w:t>
      </w:r>
      <w:r w:rsidR="00C75DB6">
        <w:rPr>
          <w:rFonts w:eastAsiaTheme="minorEastAsia"/>
          <w:lang w:eastAsia="zh-CN"/>
        </w:rPr>
        <w:fldChar w:fldCharType="begin"/>
      </w:r>
      <w:r w:rsidR="00C75DB6">
        <w:rPr>
          <w:rFonts w:eastAsiaTheme="minorEastAsia"/>
          <w:lang w:eastAsia="zh-CN"/>
        </w:rPr>
        <w:instrText xml:space="preserve"> </w:instrText>
      </w:r>
      <w:r w:rsidR="00C75DB6">
        <w:rPr>
          <w:rFonts w:eastAsiaTheme="minorEastAsia" w:hint="eastAsia"/>
          <w:lang w:eastAsia="zh-CN"/>
        </w:rPr>
        <w:instrText>REF _Ref170216850 \r \h</w:instrText>
      </w:r>
      <w:r w:rsidR="00C75DB6">
        <w:rPr>
          <w:rFonts w:eastAsiaTheme="minorEastAsia"/>
          <w:lang w:eastAsia="zh-CN"/>
        </w:rPr>
        <w:instrText xml:space="preserve"> </w:instrText>
      </w:r>
      <w:r w:rsidR="00C75DB6">
        <w:rPr>
          <w:rFonts w:eastAsiaTheme="minorEastAsia"/>
          <w:lang w:eastAsia="zh-CN"/>
        </w:rPr>
      </w:r>
      <w:r w:rsidR="00C75DB6">
        <w:rPr>
          <w:rFonts w:eastAsiaTheme="minorEastAsia"/>
          <w:lang w:eastAsia="zh-CN"/>
        </w:rPr>
        <w:fldChar w:fldCharType="separate"/>
      </w:r>
      <w:r w:rsidR="00C75DB6">
        <w:rPr>
          <w:rFonts w:eastAsiaTheme="minorEastAsia"/>
          <w:lang w:eastAsia="zh-CN"/>
        </w:rPr>
        <w:t>[2]</w:t>
      </w:r>
      <w:r w:rsidR="00C75DB6">
        <w:rPr>
          <w:rFonts w:eastAsiaTheme="minorEastAsia"/>
          <w:lang w:eastAsia="zh-CN"/>
        </w:rPr>
        <w:fldChar w:fldCharType="end"/>
      </w:r>
      <w:r w:rsidR="00286B5E" w:rsidRPr="00286B5E">
        <w:rPr>
          <w:rFonts w:eastAsiaTheme="minorEastAsia" w:hint="eastAsia"/>
          <w:lang w:eastAsia="zh-CN"/>
        </w:rPr>
        <w:t>.</w:t>
      </w:r>
    </w:p>
    <w:p w14:paraId="4B2470DF" w14:textId="7A49FE2C" w:rsidR="00AA24DF" w:rsidRDefault="00345DBA" w:rsidP="00C53478">
      <w:pPr>
        <w:pStyle w:val="a0"/>
        <w:overflowPunct w:val="0"/>
        <w:autoSpaceDE w:val="0"/>
        <w:autoSpaceDN w:val="0"/>
        <w:adjustRightInd w:val="0"/>
        <w:spacing w:before="180" w:after="180"/>
        <w:textAlignment w:val="baseline"/>
        <w:rPr>
          <w:rFonts w:eastAsiaTheme="minorEastAsia"/>
          <w:bCs/>
          <w:lang w:eastAsia="zh-CN"/>
        </w:rPr>
      </w:pPr>
      <w:r>
        <w:rPr>
          <w:rFonts w:eastAsiaTheme="minorEastAsia" w:hint="eastAsia"/>
          <w:bCs/>
          <w:lang w:eastAsia="zh-CN"/>
        </w:rPr>
        <w:t>Based</w:t>
      </w:r>
      <w:r>
        <w:rPr>
          <w:rFonts w:eastAsiaTheme="minorEastAsia"/>
          <w:bCs/>
          <w:lang w:eastAsia="zh-CN"/>
        </w:rPr>
        <w:t xml:space="preserve"> on the understanding of the approved WID</w:t>
      </w:r>
      <w:r w:rsidR="009B1500">
        <w:rPr>
          <w:rFonts w:eastAsiaTheme="minorEastAsia"/>
          <w:bCs/>
          <w:lang w:eastAsia="zh-CN"/>
        </w:rPr>
        <w:t>, the new</w:t>
      </w:r>
      <w:r w:rsidR="00CC5289">
        <w:rPr>
          <w:rFonts w:eastAsiaTheme="minorEastAsia"/>
          <w:bCs/>
          <w:lang w:eastAsia="zh-CN"/>
        </w:rPr>
        <w:t>ly</w:t>
      </w:r>
      <w:r w:rsidR="009B1500">
        <w:rPr>
          <w:rFonts w:eastAsiaTheme="minorEastAsia"/>
          <w:bCs/>
          <w:lang w:eastAsia="zh-CN"/>
        </w:rPr>
        <w:t xml:space="preserve"> added relay UE should be U2N relay UE, </w:t>
      </w:r>
      <w:r w:rsidR="00FE0CF0">
        <w:rPr>
          <w:rFonts w:eastAsiaTheme="minorEastAsia"/>
          <w:bCs/>
          <w:lang w:eastAsia="zh-CN"/>
        </w:rPr>
        <w:t>since the remote UE’s destination is gNB.</w:t>
      </w:r>
      <w:r w:rsidR="009B1500">
        <w:rPr>
          <w:rFonts w:eastAsiaTheme="minorEastAsia"/>
          <w:bCs/>
          <w:lang w:eastAsia="zh-CN"/>
        </w:rPr>
        <w:t xml:space="preserve"> </w:t>
      </w:r>
      <w:r w:rsidR="00CC333D">
        <w:rPr>
          <w:rFonts w:eastAsiaTheme="minorEastAsia"/>
          <w:bCs/>
          <w:lang w:eastAsia="zh-CN"/>
        </w:rPr>
        <w:t xml:space="preserve">Next, </w:t>
      </w:r>
      <w:r w:rsidR="00AA24DF">
        <w:rPr>
          <w:rFonts w:eastAsiaTheme="minorEastAsia"/>
          <w:bCs/>
          <w:lang w:eastAsia="zh-CN"/>
        </w:rPr>
        <w:t xml:space="preserve">we </w:t>
      </w:r>
      <w:r w:rsidR="008A5A71">
        <w:rPr>
          <w:rFonts w:eastAsiaTheme="minorEastAsia"/>
          <w:bCs/>
          <w:lang w:eastAsia="zh-CN"/>
        </w:rPr>
        <w:t>f</w:t>
      </w:r>
      <w:r w:rsidR="00AA24DF">
        <w:rPr>
          <w:rFonts w:eastAsiaTheme="minorEastAsia"/>
          <w:bCs/>
          <w:lang w:eastAsia="zh-CN"/>
        </w:rPr>
        <w:t>urther discuss the below question:</w:t>
      </w:r>
    </w:p>
    <w:p w14:paraId="76C8C748" w14:textId="05445F7D" w:rsidR="00AA24DF" w:rsidRDefault="00CB204B" w:rsidP="00EF7EC8">
      <w:pPr>
        <w:pStyle w:val="a0"/>
        <w:numPr>
          <w:ilvl w:val="0"/>
          <w:numId w:val="37"/>
        </w:numPr>
        <w:overflowPunct w:val="0"/>
        <w:autoSpaceDE w:val="0"/>
        <w:autoSpaceDN w:val="0"/>
        <w:adjustRightInd w:val="0"/>
        <w:spacing w:before="180" w:after="180"/>
        <w:textAlignment w:val="baseline"/>
        <w:rPr>
          <w:rFonts w:eastAsiaTheme="minorEastAsia"/>
          <w:bCs/>
          <w:lang w:eastAsia="zh-CN"/>
        </w:rPr>
      </w:pPr>
      <w:r>
        <w:rPr>
          <w:rFonts w:eastAsiaTheme="minorEastAsia"/>
          <w:bCs/>
          <w:lang w:eastAsia="zh-CN"/>
        </w:rPr>
        <w:t>For multi-hop U2N relay, whether the new</w:t>
      </w:r>
      <w:r w:rsidR="001065B5">
        <w:rPr>
          <w:rFonts w:eastAsiaTheme="minorEastAsia"/>
          <w:bCs/>
          <w:lang w:eastAsia="zh-CN"/>
        </w:rPr>
        <w:t>ly</w:t>
      </w:r>
      <w:r>
        <w:rPr>
          <w:rFonts w:eastAsiaTheme="minorEastAsia"/>
          <w:bCs/>
          <w:lang w:eastAsia="zh-CN"/>
        </w:rPr>
        <w:t xml:space="preserve"> added relay UE’s name should be distinguish with the legacy U2N relay UE(which relay is closest to gNB)</w:t>
      </w:r>
      <w:r w:rsidR="00A41085">
        <w:rPr>
          <w:rFonts w:eastAsiaTheme="minorEastAsia"/>
          <w:bCs/>
          <w:lang w:eastAsia="zh-CN"/>
        </w:rPr>
        <w:t>?</w:t>
      </w:r>
    </w:p>
    <w:p w14:paraId="26DCAC7A" w14:textId="581D6E7A" w:rsidR="005800A9" w:rsidRDefault="00A41085" w:rsidP="005800A9">
      <w:pPr>
        <w:pStyle w:val="a0"/>
        <w:overflowPunct w:val="0"/>
        <w:autoSpaceDE w:val="0"/>
        <w:autoSpaceDN w:val="0"/>
        <w:adjustRightInd w:val="0"/>
        <w:spacing w:before="180" w:after="180"/>
        <w:textAlignment w:val="baseline"/>
        <w:rPr>
          <w:rFonts w:eastAsiaTheme="minorEastAsia"/>
          <w:bCs/>
          <w:lang w:eastAsia="zh-CN"/>
        </w:rPr>
      </w:pPr>
      <w:r>
        <w:rPr>
          <w:rFonts w:eastAsiaTheme="minorEastAsia"/>
          <w:bCs/>
          <w:lang w:eastAsia="zh-CN"/>
        </w:rPr>
        <w:t>The answer to the above question is u</w:t>
      </w:r>
      <w:r w:rsidRPr="00A41085">
        <w:rPr>
          <w:rFonts w:eastAsiaTheme="minorEastAsia"/>
          <w:bCs/>
          <w:lang w:eastAsia="zh-CN"/>
        </w:rPr>
        <w:t>nambiguous</w:t>
      </w:r>
      <w:r>
        <w:rPr>
          <w:rFonts w:eastAsiaTheme="minorEastAsia"/>
          <w:bCs/>
          <w:lang w:eastAsia="zh-CN"/>
        </w:rPr>
        <w:t>, since the legacy U2N relay’s interface is different to the new</w:t>
      </w:r>
      <w:r w:rsidR="00930BA3">
        <w:rPr>
          <w:rFonts w:eastAsiaTheme="minorEastAsia"/>
          <w:bCs/>
          <w:lang w:eastAsia="zh-CN"/>
        </w:rPr>
        <w:t>ly</w:t>
      </w:r>
      <w:r>
        <w:rPr>
          <w:rFonts w:eastAsiaTheme="minorEastAsia"/>
          <w:bCs/>
          <w:lang w:eastAsia="zh-CN"/>
        </w:rPr>
        <w:t xml:space="preserve"> added relay UE’s interface, they should be distinguished.</w:t>
      </w:r>
      <w:r w:rsidRPr="00A41085">
        <w:rPr>
          <w:rFonts w:eastAsiaTheme="minorEastAsia"/>
          <w:bCs/>
          <w:lang w:eastAsia="zh-CN"/>
        </w:rPr>
        <w:t xml:space="preserve"> </w:t>
      </w:r>
      <w:r>
        <w:rPr>
          <w:rFonts w:eastAsiaTheme="minorEastAsia"/>
          <w:bCs/>
          <w:lang w:eastAsia="zh-CN"/>
        </w:rPr>
        <w:t>For one additional hop relay case, there is no big difference between RAN2’s first relay UE and SA2’s intermediate U2</w:t>
      </w:r>
      <w:r>
        <w:rPr>
          <w:rFonts w:eastAsiaTheme="minorEastAsia" w:hint="eastAsia"/>
          <w:bCs/>
          <w:lang w:eastAsia="zh-CN"/>
        </w:rPr>
        <w:t>N</w:t>
      </w:r>
      <w:r>
        <w:rPr>
          <w:rFonts w:eastAsiaTheme="minorEastAsia"/>
          <w:bCs/>
          <w:lang w:eastAsia="zh-CN"/>
        </w:rPr>
        <w:t xml:space="preserve"> relay UE. </w:t>
      </w:r>
      <w:r w:rsidR="005800A9">
        <w:rPr>
          <w:rFonts w:eastAsiaTheme="minorEastAsia"/>
          <w:bCs/>
          <w:lang w:eastAsia="zh-CN"/>
        </w:rPr>
        <w:t>F</w:t>
      </w:r>
      <w:r w:rsidR="005800A9">
        <w:rPr>
          <w:rFonts w:eastAsiaTheme="minorEastAsia" w:hint="eastAsia"/>
          <w:bCs/>
          <w:lang w:eastAsia="zh-CN"/>
        </w:rPr>
        <w:t>or</w:t>
      </w:r>
      <w:r w:rsidR="005800A9">
        <w:rPr>
          <w:rFonts w:eastAsiaTheme="minorEastAsia"/>
          <w:bCs/>
          <w:lang w:eastAsia="zh-CN"/>
        </w:rPr>
        <w:t xml:space="preserve"> two additional hops relay case, RAN2 uses the below terminology (</w:t>
      </w:r>
      <w:r w:rsidR="005800A9" w:rsidRPr="009E6D0F">
        <w:rPr>
          <w:lang w:eastAsia="ko-KR"/>
        </w:rPr>
        <w:t xml:space="preserve">i.e., remote UE -&gt; </w:t>
      </w:r>
      <w:r w:rsidR="005800A9">
        <w:rPr>
          <w:rFonts w:hint="eastAsia"/>
          <w:lang w:eastAsia="ko-KR"/>
        </w:rPr>
        <w:t xml:space="preserve">first </w:t>
      </w:r>
      <w:r w:rsidR="005800A9" w:rsidRPr="009E6D0F">
        <w:rPr>
          <w:lang w:eastAsia="ko-KR"/>
        </w:rPr>
        <w:t xml:space="preserve">relay UE -&gt; </w:t>
      </w:r>
      <w:r w:rsidR="005800A9">
        <w:rPr>
          <w:rFonts w:hint="eastAsia"/>
          <w:lang w:eastAsia="ko-KR"/>
        </w:rPr>
        <w:t xml:space="preserve">second </w:t>
      </w:r>
      <w:r w:rsidR="005800A9" w:rsidRPr="009E6D0F">
        <w:rPr>
          <w:lang w:eastAsia="ko-KR"/>
        </w:rPr>
        <w:t xml:space="preserve">relay UE -&gt; </w:t>
      </w:r>
      <w:r w:rsidR="005800A9">
        <w:rPr>
          <w:rFonts w:hint="eastAsia"/>
          <w:lang w:eastAsia="ko-KR"/>
        </w:rPr>
        <w:t xml:space="preserve">last </w:t>
      </w:r>
      <w:r w:rsidR="005800A9" w:rsidRPr="009E6D0F">
        <w:rPr>
          <w:lang w:eastAsia="ko-KR"/>
        </w:rPr>
        <w:t>relay UE -&gt; gNB</w:t>
      </w:r>
      <w:r w:rsidR="005800A9">
        <w:rPr>
          <w:rFonts w:eastAsiaTheme="minorEastAsia"/>
          <w:bCs/>
          <w:lang w:eastAsia="zh-CN"/>
        </w:rPr>
        <w:t xml:space="preserve">). But SA2 uses the below terminology (i.e., 5G ProSe Remote UE -&gt; Intermediate </w:t>
      </w:r>
      <w:r w:rsidR="005800A9">
        <w:rPr>
          <w:rFonts w:eastAsiaTheme="minorEastAsia" w:hint="eastAsia"/>
          <w:bCs/>
          <w:lang w:eastAsia="zh-CN"/>
        </w:rPr>
        <w:t>U2N</w:t>
      </w:r>
      <w:r w:rsidR="005800A9">
        <w:rPr>
          <w:rFonts w:eastAsiaTheme="minorEastAsia"/>
          <w:bCs/>
          <w:lang w:eastAsia="zh-CN"/>
        </w:rPr>
        <w:t xml:space="preserve"> Relay -&gt; Intermediate </w:t>
      </w:r>
      <w:r w:rsidR="005800A9">
        <w:rPr>
          <w:rFonts w:eastAsiaTheme="minorEastAsia" w:hint="eastAsia"/>
          <w:bCs/>
          <w:lang w:eastAsia="zh-CN"/>
        </w:rPr>
        <w:t>U2N</w:t>
      </w:r>
      <w:r w:rsidR="005800A9">
        <w:rPr>
          <w:rFonts w:eastAsiaTheme="minorEastAsia"/>
          <w:bCs/>
          <w:lang w:eastAsia="zh-CN"/>
        </w:rPr>
        <w:t xml:space="preserve"> Relay -&gt;5G ProSe U2N Relay -&gt; 5GS). </w:t>
      </w:r>
      <w:r w:rsidR="005800A9">
        <w:rPr>
          <w:rFonts w:eastAsiaTheme="minorEastAsia"/>
          <w:bCs/>
          <w:lang w:eastAsia="zh-CN"/>
        </w:rPr>
        <w:lastRenderedPageBreak/>
        <w:t>The difference is whether to further distinguish the new</w:t>
      </w:r>
      <w:r w:rsidR="00930BA3">
        <w:rPr>
          <w:rFonts w:eastAsiaTheme="minorEastAsia"/>
          <w:bCs/>
          <w:lang w:eastAsia="zh-CN"/>
        </w:rPr>
        <w:t>ly</w:t>
      </w:r>
      <w:r w:rsidR="005800A9">
        <w:rPr>
          <w:rFonts w:eastAsiaTheme="minorEastAsia"/>
          <w:bCs/>
          <w:lang w:eastAsia="zh-CN"/>
        </w:rPr>
        <w:t xml:space="preserve"> added relay UE. If we just only want to distinguish the new</w:t>
      </w:r>
      <w:r w:rsidR="00F95907">
        <w:rPr>
          <w:rFonts w:eastAsiaTheme="minorEastAsia"/>
          <w:bCs/>
          <w:lang w:eastAsia="zh-CN"/>
        </w:rPr>
        <w:t>ly</w:t>
      </w:r>
      <w:r w:rsidR="005800A9">
        <w:rPr>
          <w:rFonts w:eastAsiaTheme="minorEastAsia"/>
          <w:bCs/>
          <w:lang w:eastAsia="zh-CN"/>
        </w:rPr>
        <w:t xml:space="preserve"> added relay UE and the legacy U2N relay UE, the RAN2’s terminology seems not easy to extend.</w:t>
      </w:r>
      <w:r w:rsidR="00EF7EC8">
        <w:rPr>
          <w:rFonts w:eastAsiaTheme="minorEastAsia"/>
          <w:bCs/>
          <w:lang w:eastAsia="zh-CN"/>
        </w:rPr>
        <w:t xml:space="preserve"> Hence, we prefer RAN2 uses the below terminology:</w:t>
      </w:r>
    </w:p>
    <w:p w14:paraId="36D5F6D8" w14:textId="70484AF3" w:rsidR="00C53478" w:rsidRDefault="0009140E" w:rsidP="00A2352E">
      <w:pPr>
        <w:pStyle w:val="a7"/>
        <w:jc w:val="both"/>
        <w:rPr>
          <w:rFonts w:eastAsiaTheme="minorEastAsia"/>
          <w:b/>
          <w:lang w:val="en-US" w:eastAsia="zh-CN"/>
        </w:rPr>
      </w:pPr>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A44AA2">
        <w:rPr>
          <w:b/>
          <w:noProof/>
        </w:rPr>
        <w:t>1</w:t>
      </w:r>
      <w:r w:rsidRPr="007C19BF">
        <w:rPr>
          <w:b/>
        </w:rPr>
        <w:fldChar w:fldCharType="end"/>
      </w:r>
      <w:r w:rsidRPr="00D66E9C">
        <w:rPr>
          <w:rFonts w:hint="eastAsia"/>
          <w:b/>
          <w:lang w:eastAsia="zh-CN"/>
        </w:rPr>
        <w:t>:</w:t>
      </w:r>
      <w:r>
        <w:rPr>
          <w:rFonts w:eastAsiaTheme="minorEastAsia" w:hint="eastAsia"/>
          <w:b/>
          <w:lang w:eastAsia="zh-CN"/>
        </w:rPr>
        <w:t xml:space="preserve"> </w:t>
      </w:r>
      <w:r w:rsidRPr="0009140E">
        <w:rPr>
          <w:rFonts w:eastAsiaTheme="minorEastAsia" w:hint="eastAsia"/>
          <w:b/>
          <w:lang w:val="en-US" w:eastAsia="zh-CN"/>
        </w:rPr>
        <w:t xml:space="preserve">RAN2 </w:t>
      </w:r>
      <w:r w:rsidR="00CF4D2E">
        <w:rPr>
          <w:rFonts w:eastAsiaTheme="minorEastAsia"/>
          <w:b/>
          <w:lang w:val="en-US" w:eastAsia="zh-CN"/>
        </w:rPr>
        <w:t>uses the below terminology (</w:t>
      </w:r>
      <w:r w:rsidR="00CF4D2E" w:rsidRPr="00CF4D2E">
        <w:rPr>
          <w:rFonts w:eastAsiaTheme="minorEastAsia"/>
          <w:b/>
          <w:lang w:val="en-US" w:eastAsia="zh-CN"/>
        </w:rPr>
        <w:t xml:space="preserve">i.e., remote UE -&gt; </w:t>
      </w:r>
      <w:r w:rsidR="00040B17">
        <w:rPr>
          <w:rFonts w:eastAsiaTheme="minorEastAsia"/>
          <w:b/>
          <w:lang w:val="en-US" w:eastAsia="zh-CN"/>
        </w:rPr>
        <w:t>intermediate</w:t>
      </w:r>
      <w:r w:rsidR="0084175A">
        <w:rPr>
          <w:rFonts w:eastAsiaTheme="minorEastAsia"/>
          <w:b/>
          <w:lang w:val="en-US" w:eastAsia="zh-CN"/>
        </w:rPr>
        <w:t xml:space="preserve"> </w:t>
      </w:r>
      <w:r w:rsidR="00CF4D2E" w:rsidRPr="00CF4D2E">
        <w:rPr>
          <w:rFonts w:eastAsiaTheme="minorEastAsia"/>
          <w:b/>
          <w:lang w:val="en-US" w:eastAsia="zh-CN"/>
        </w:rPr>
        <w:t xml:space="preserve">relay UE -&gt; </w:t>
      </w:r>
      <w:r w:rsidR="00040B17">
        <w:rPr>
          <w:rFonts w:eastAsiaTheme="minorEastAsia"/>
          <w:b/>
          <w:lang w:val="en-US" w:eastAsia="zh-CN"/>
        </w:rPr>
        <w:t>intermediate</w:t>
      </w:r>
      <w:r w:rsidR="0084175A">
        <w:rPr>
          <w:rFonts w:eastAsiaTheme="minorEastAsia"/>
          <w:b/>
          <w:lang w:val="en-US" w:eastAsia="zh-CN"/>
        </w:rPr>
        <w:t xml:space="preserve"> </w:t>
      </w:r>
      <w:r w:rsidR="0084175A" w:rsidRPr="00CF4D2E">
        <w:rPr>
          <w:rFonts w:eastAsiaTheme="minorEastAsia"/>
          <w:b/>
          <w:lang w:val="en-US" w:eastAsia="zh-CN"/>
        </w:rPr>
        <w:t>relay UE</w:t>
      </w:r>
      <w:r w:rsidR="00CF4D2E" w:rsidRPr="00CF4D2E">
        <w:rPr>
          <w:rFonts w:eastAsiaTheme="minorEastAsia"/>
          <w:b/>
          <w:lang w:val="en-US" w:eastAsia="zh-CN"/>
        </w:rPr>
        <w:t xml:space="preserve"> -&gt;</w:t>
      </w:r>
      <w:r w:rsidR="000676C0">
        <w:rPr>
          <w:rFonts w:eastAsiaTheme="minorEastAsia"/>
          <w:b/>
          <w:lang w:val="en-US" w:eastAsia="zh-CN"/>
        </w:rPr>
        <w:t>last</w:t>
      </w:r>
      <w:r w:rsidR="00CF4D2E" w:rsidRPr="00CF4D2E">
        <w:rPr>
          <w:rFonts w:eastAsiaTheme="minorEastAsia"/>
          <w:b/>
          <w:lang w:val="en-US" w:eastAsia="zh-CN"/>
        </w:rPr>
        <w:t xml:space="preserve"> relay UE -&gt; gNB</w:t>
      </w:r>
      <w:r w:rsidR="00CF4D2E">
        <w:rPr>
          <w:rFonts w:eastAsiaTheme="minorEastAsia"/>
          <w:b/>
          <w:lang w:val="en-US" w:eastAsia="zh-CN"/>
        </w:rPr>
        <w:t>)</w:t>
      </w:r>
      <w:r w:rsidRPr="0009140E">
        <w:rPr>
          <w:rFonts w:eastAsiaTheme="minorEastAsia" w:hint="eastAsia"/>
          <w:b/>
          <w:lang w:val="en-US" w:eastAsia="zh-CN"/>
        </w:rPr>
        <w:t xml:space="preserve"> in R</w:t>
      </w:r>
      <w:r w:rsidR="00B214B1">
        <w:rPr>
          <w:rFonts w:eastAsiaTheme="minorEastAsia"/>
          <w:b/>
          <w:lang w:val="en-US" w:eastAsia="zh-CN"/>
        </w:rPr>
        <w:t>el-</w:t>
      </w:r>
      <w:r w:rsidRPr="0009140E">
        <w:rPr>
          <w:rFonts w:eastAsiaTheme="minorEastAsia" w:hint="eastAsia"/>
          <w:b/>
          <w:lang w:val="en-US" w:eastAsia="zh-CN"/>
        </w:rPr>
        <w:t xml:space="preserve">19 </w:t>
      </w:r>
      <w:r w:rsidR="006A0EDE">
        <w:rPr>
          <w:rFonts w:eastAsiaTheme="minorEastAsia"/>
          <w:b/>
          <w:lang w:val="en-US" w:eastAsia="zh-CN"/>
        </w:rPr>
        <w:t>multi-hop</w:t>
      </w:r>
      <w:r w:rsidRPr="0009140E">
        <w:rPr>
          <w:rFonts w:eastAsiaTheme="minorEastAsia" w:hint="eastAsia"/>
          <w:b/>
          <w:lang w:val="en-US" w:eastAsia="zh-CN"/>
        </w:rPr>
        <w:t xml:space="preserve"> </w:t>
      </w:r>
      <w:r w:rsidR="00165D15">
        <w:rPr>
          <w:rFonts w:eastAsiaTheme="minorEastAsia"/>
          <w:b/>
          <w:lang w:val="en-US" w:eastAsia="zh-CN"/>
        </w:rPr>
        <w:t xml:space="preserve">L2 </w:t>
      </w:r>
      <w:r w:rsidR="009B3307">
        <w:rPr>
          <w:rFonts w:eastAsiaTheme="minorEastAsia"/>
          <w:b/>
          <w:lang w:val="en-US" w:eastAsia="zh-CN"/>
        </w:rPr>
        <w:t>U2</w:t>
      </w:r>
      <w:r w:rsidR="009B3307">
        <w:rPr>
          <w:rFonts w:eastAsiaTheme="minorEastAsia" w:hint="eastAsia"/>
          <w:b/>
          <w:lang w:val="en-US" w:eastAsia="zh-CN"/>
        </w:rPr>
        <w:t>N</w:t>
      </w:r>
      <w:r w:rsidR="009B3307">
        <w:rPr>
          <w:rFonts w:eastAsiaTheme="minorEastAsia"/>
          <w:b/>
          <w:lang w:val="en-US" w:eastAsia="zh-CN"/>
        </w:rPr>
        <w:t xml:space="preserve"> </w:t>
      </w:r>
      <w:r w:rsidRPr="0009140E">
        <w:rPr>
          <w:rFonts w:eastAsiaTheme="minorEastAsia" w:hint="eastAsia"/>
          <w:b/>
          <w:lang w:val="en-US" w:eastAsia="zh-CN"/>
        </w:rPr>
        <w:t>relay.</w:t>
      </w:r>
      <w:r w:rsidR="00620A03">
        <w:rPr>
          <w:rFonts w:eastAsiaTheme="minorEastAsia"/>
          <w:b/>
          <w:lang w:val="en-US" w:eastAsia="zh-CN"/>
        </w:rPr>
        <w:t xml:space="preserve"> </w:t>
      </w:r>
    </w:p>
    <w:p w14:paraId="47DDF114" w14:textId="29B2CB20" w:rsidR="00EA5200" w:rsidRPr="00295BDF" w:rsidRDefault="000F5F0B" w:rsidP="00EA5200">
      <w:pPr>
        <w:pStyle w:val="20"/>
        <w:ind w:left="562" w:hangingChars="280" w:hanging="562"/>
        <w:jc w:val="both"/>
        <w:rPr>
          <w:rFonts w:eastAsiaTheme="minorEastAsia"/>
          <w:noProof/>
          <w:szCs w:val="20"/>
        </w:rPr>
      </w:pPr>
      <w:r>
        <w:rPr>
          <w:rFonts w:eastAsiaTheme="minorEastAsia"/>
          <w:noProof/>
          <w:szCs w:val="20"/>
        </w:rPr>
        <w:t>Discussion on multi-hop U2N relay discovery</w:t>
      </w:r>
    </w:p>
    <w:p w14:paraId="330B70EB" w14:textId="092D4FF6" w:rsidR="00880A02" w:rsidRPr="00EA5200" w:rsidRDefault="001A68F6" w:rsidP="00880A02">
      <w:pPr>
        <w:pStyle w:val="a0"/>
        <w:numPr>
          <w:ilvl w:val="0"/>
          <w:numId w:val="33"/>
        </w:numPr>
        <w:overflowPunct w:val="0"/>
        <w:autoSpaceDE w:val="0"/>
        <w:autoSpaceDN w:val="0"/>
        <w:adjustRightInd w:val="0"/>
        <w:spacing w:before="180" w:after="180"/>
        <w:textAlignment w:val="baseline"/>
        <w:rPr>
          <w:rFonts w:eastAsiaTheme="minorEastAsia"/>
          <w:b/>
          <w:bCs/>
          <w:lang w:eastAsia="zh-CN"/>
        </w:rPr>
      </w:pPr>
      <w:r>
        <w:rPr>
          <w:rFonts w:eastAsiaTheme="minorEastAsia"/>
          <w:b/>
          <w:bCs/>
          <w:noProof/>
          <w:szCs w:val="20"/>
        </w:rPr>
        <w:t>Discovery model</w:t>
      </w:r>
    </w:p>
    <w:p w14:paraId="4365D1EA" w14:textId="6C424FE4" w:rsidR="00DB7918" w:rsidRPr="00DB7918" w:rsidRDefault="00DB7918" w:rsidP="00DB7918">
      <w:pPr>
        <w:pStyle w:val="a0"/>
        <w:overflowPunct w:val="0"/>
        <w:autoSpaceDE w:val="0"/>
        <w:autoSpaceDN w:val="0"/>
        <w:adjustRightInd w:val="0"/>
        <w:spacing w:before="180" w:after="180"/>
        <w:textAlignment w:val="baseline"/>
        <w:rPr>
          <w:rFonts w:eastAsiaTheme="minorEastAsia"/>
          <w:bCs/>
          <w:lang w:eastAsia="zh-CN"/>
        </w:rPr>
      </w:pPr>
      <w:r w:rsidRPr="00DB7918">
        <w:rPr>
          <w:rFonts w:eastAsiaTheme="minorEastAsia"/>
          <w:bCs/>
          <w:lang w:eastAsia="zh-CN"/>
        </w:rPr>
        <w:t xml:space="preserve">About the multi-hop U2N relay discovery model, </w:t>
      </w:r>
      <w:r w:rsidR="00476DAE">
        <w:rPr>
          <w:rFonts w:eastAsiaTheme="minorEastAsia"/>
          <w:bCs/>
          <w:lang w:eastAsia="zh-CN"/>
        </w:rPr>
        <w:t>there</w:t>
      </w:r>
      <w:r w:rsidR="00476DAE">
        <w:rPr>
          <w:rFonts w:eastAsiaTheme="minorEastAsia" w:hint="eastAsia"/>
          <w:bCs/>
          <w:lang w:eastAsia="zh-CN"/>
        </w:rPr>
        <w:t xml:space="preserve"> are below conclusions</w:t>
      </w:r>
      <w:r w:rsidRPr="00DB7918">
        <w:rPr>
          <w:rFonts w:eastAsiaTheme="minorEastAsia"/>
          <w:bCs/>
          <w:lang w:eastAsia="zh-CN"/>
        </w:rPr>
        <w:t xml:space="preserve"> in SA2’s TR</w:t>
      </w:r>
      <w:r w:rsidRPr="00DB7918">
        <w:rPr>
          <w:rFonts w:eastAsiaTheme="minorEastAsia" w:hint="eastAsia"/>
          <w:bCs/>
          <w:lang w:eastAsia="zh-CN"/>
        </w:rPr>
        <w:t xml:space="preserve"> </w:t>
      </w:r>
      <w:r w:rsidRPr="00DB7918">
        <w:rPr>
          <w:rFonts w:eastAsiaTheme="minorEastAsia"/>
          <w:bCs/>
          <w:lang w:eastAsia="zh-CN"/>
        </w:rPr>
        <w:fldChar w:fldCharType="begin"/>
      </w:r>
      <w:r w:rsidRPr="00DB7918">
        <w:rPr>
          <w:rFonts w:eastAsiaTheme="minorEastAsia"/>
          <w:bCs/>
          <w:lang w:eastAsia="zh-CN"/>
        </w:rPr>
        <w:instrText xml:space="preserve"> </w:instrText>
      </w:r>
      <w:r w:rsidRPr="00DB7918">
        <w:rPr>
          <w:rFonts w:eastAsiaTheme="minorEastAsia" w:hint="eastAsia"/>
          <w:bCs/>
          <w:lang w:eastAsia="zh-CN"/>
        </w:rPr>
        <w:instrText>REF _Ref170216850 \n \h</w:instrText>
      </w:r>
      <w:r w:rsidRPr="00DB7918">
        <w:rPr>
          <w:rFonts w:eastAsiaTheme="minorEastAsia"/>
          <w:bCs/>
          <w:lang w:eastAsia="zh-CN"/>
        </w:rPr>
        <w:instrText xml:space="preserve"> </w:instrText>
      </w:r>
      <w:r>
        <w:rPr>
          <w:rFonts w:eastAsiaTheme="minorEastAsia"/>
          <w:bCs/>
          <w:lang w:eastAsia="zh-CN"/>
        </w:rPr>
        <w:instrText xml:space="preserve"> \* MERGEFORMAT </w:instrText>
      </w:r>
      <w:r w:rsidRPr="00DB7918">
        <w:rPr>
          <w:rFonts w:eastAsiaTheme="minorEastAsia"/>
          <w:bCs/>
          <w:lang w:eastAsia="zh-CN"/>
        </w:rPr>
      </w:r>
      <w:r w:rsidRPr="00DB7918">
        <w:rPr>
          <w:rFonts w:eastAsiaTheme="minorEastAsia"/>
          <w:bCs/>
          <w:lang w:eastAsia="zh-CN"/>
        </w:rPr>
        <w:fldChar w:fldCharType="separate"/>
      </w:r>
      <w:r w:rsidRPr="00DB7918">
        <w:rPr>
          <w:rFonts w:eastAsiaTheme="minorEastAsia"/>
          <w:bCs/>
          <w:lang w:eastAsia="zh-CN"/>
        </w:rPr>
        <w:t>[2]</w:t>
      </w:r>
      <w:r w:rsidRPr="00DB7918">
        <w:rPr>
          <w:rFonts w:eastAsiaTheme="minorEastAsia"/>
          <w:bCs/>
          <w:lang w:eastAsia="zh-CN"/>
        </w:rPr>
        <w:fldChar w:fldCharType="end"/>
      </w:r>
      <w:r w:rsidRPr="00DB7918">
        <w:rPr>
          <w:rFonts w:eastAsiaTheme="minorEastAsia"/>
          <w:bCs/>
          <w:lang w:eastAsia="zh-CN"/>
        </w:rPr>
        <w:t>:</w:t>
      </w:r>
    </w:p>
    <w:p w14:paraId="3432D644" w14:textId="77777777" w:rsidR="00DB7918" w:rsidRDefault="00DB7918" w:rsidP="00DB7918">
      <w:pPr>
        <w:pStyle w:val="a0"/>
        <w:rPr>
          <w:rFonts w:eastAsiaTheme="minorEastAsia"/>
          <w:lang w:eastAsia="zh-CN"/>
        </w:rPr>
      </w:pPr>
      <w:r w:rsidRPr="00CB3DA4">
        <w:rPr>
          <w:rFonts w:eastAsiaTheme="minorEastAsia"/>
          <w:noProof/>
          <w:lang w:eastAsia="zh-CN"/>
        </w:rPr>
        <mc:AlternateContent>
          <mc:Choice Requires="wps">
            <w:drawing>
              <wp:inline distT="0" distB="0" distL="0" distR="0" wp14:anchorId="68A174D8" wp14:editId="0B40C567">
                <wp:extent cx="5249308" cy="1834086"/>
                <wp:effectExtent l="0" t="0" r="27940" b="139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9308" cy="1834086"/>
                        </a:xfrm>
                        <a:prstGeom prst="rect">
                          <a:avLst/>
                        </a:prstGeom>
                        <a:solidFill>
                          <a:srgbClr val="FFFFFF"/>
                        </a:solidFill>
                        <a:ln w="9525">
                          <a:solidFill>
                            <a:srgbClr val="000000"/>
                          </a:solidFill>
                          <a:miter lim="800000"/>
                          <a:headEnd/>
                          <a:tailEnd/>
                        </a:ln>
                      </wps:spPr>
                      <wps:txbx>
                        <w:txbxContent>
                          <w:p w14:paraId="557BA23F" w14:textId="77777777" w:rsidR="007E09D1" w:rsidRPr="00BE5928" w:rsidRDefault="007E09D1" w:rsidP="00DB7918">
                            <w:pPr>
                              <w:overflowPunct w:val="0"/>
                              <w:autoSpaceDE w:val="0"/>
                              <w:autoSpaceDN w:val="0"/>
                              <w:adjustRightInd w:val="0"/>
                              <w:spacing w:after="180"/>
                              <w:ind w:left="851" w:hanging="284"/>
                              <w:textAlignment w:val="baseline"/>
                              <w:rPr>
                                <w:szCs w:val="20"/>
                                <w:lang w:val="en-GB" w:eastAsia="en-GB"/>
                              </w:rPr>
                            </w:pPr>
                            <w:r w:rsidRPr="00BE5928">
                              <w:rPr>
                                <w:szCs w:val="20"/>
                                <w:lang w:val="en-GB" w:eastAsia="en-GB"/>
                              </w:rPr>
                              <w:t>-</w:t>
                            </w:r>
                            <w:r w:rsidRPr="00BE5928">
                              <w:rPr>
                                <w:szCs w:val="20"/>
                                <w:lang w:val="en-GB" w:eastAsia="en-GB"/>
                              </w:rPr>
                              <w:tab/>
                              <w:t>Standalone discovery &amp; link setup/management is considered and both Model A and Model B are supported.</w:t>
                            </w:r>
                          </w:p>
                          <w:p w14:paraId="030C40D4" w14:textId="77777777" w:rsidR="007E09D1" w:rsidRPr="00BE5928" w:rsidRDefault="007E09D1" w:rsidP="00DB7918">
                            <w:pPr>
                              <w:overflowPunct w:val="0"/>
                              <w:autoSpaceDE w:val="0"/>
                              <w:autoSpaceDN w:val="0"/>
                              <w:adjustRightInd w:val="0"/>
                              <w:spacing w:after="180"/>
                              <w:ind w:left="851" w:hanging="284"/>
                              <w:textAlignment w:val="baseline"/>
                              <w:rPr>
                                <w:szCs w:val="20"/>
                                <w:lang w:val="en-GB" w:eastAsia="en-GB"/>
                              </w:rPr>
                            </w:pPr>
                            <w:r w:rsidRPr="00BE5928">
                              <w:rPr>
                                <w:szCs w:val="20"/>
                                <w:lang w:val="en-GB" w:eastAsia="en-GB"/>
                              </w:rPr>
                              <w:t>-</w:t>
                            </w:r>
                            <w:r w:rsidRPr="00BE5928">
                              <w:rPr>
                                <w:szCs w:val="20"/>
                                <w:lang w:val="en-GB" w:eastAsia="en-GB"/>
                              </w:rPr>
                              <w:tab/>
                              <w:t>When Model A discovery is performed, the Remote UE may choose the Intermediate Relay based on the announcement message sent by the Intermediate Relay.</w:t>
                            </w:r>
                          </w:p>
                          <w:p w14:paraId="081FB4C0" w14:textId="77777777" w:rsidR="007E09D1" w:rsidRPr="00CB3DA4" w:rsidRDefault="007E09D1" w:rsidP="00DB7918">
                            <w:pPr>
                              <w:overflowPunct w:val="0"/>
                              <w:autoSpaceDE w:val="0"/>
                              <w:autoSpaceDN w:val="0"/>
                              <w:adjustRightInd w:val="0"/>
                              <w:spacing w:after="180"/>
                              <w:ind w:left="851" w:hanging="284"/>
                              <w:textAlignment w:val="baseline"/>
                              <w:rPr>
                                <w:szCs w:val="20"/>
                                <w:lang w:val="en-GB" w:eastAsia="en-GB"/>
                              </w:rPr>
                            </w:pPr>
                            <w:r w:rsidRPr="00BE5928">
                              <w:rPr>
                                <w:szCs w:val="20"/>
                                <w:lang w:val="en-GB" w:eastAsia="en-GB"/>
                              </w:rPr>
                              <w:t>-</w:t>
                            </w:r>
                            <w:r w:rsidRPr="00BE5928">
                              <w:rPr>
                                <w:szCs w:val="20"/>
                                <w:lang w:val="en-GB" w:eastAsia="en-GB"/>
                              </w:rPr>
                              <w:tab/>
                              <w:t>When Model B discovery is performed, the Remote UE selects both the UE-to-Network Relay and the path to reach the UE-to-Network Relay. To perform link management, the DCR message is unicasted between Relays according to the path information included in the message. The path information is an (ordered) list of User Info ID of Relays in the selected path. The Remote UE sends the selected path information to the Intermediate UE-to-Network Relay for communication setup.</w:t>
                            </w:r>
                          </w:p>
                        </w:txbxContent>
                      </wps:txbx>
                      <wps:bodyPr rot="0" vert="horz" wrap="square" lIns="91440" tIns="45720" rIns="91440" bIns="45720" anchor="t" anchorCtr="0">
                        <a:noAutofit/>
                      </wps:bodyPr>
                    </wps:wsp>
                  </a:graphicData>
                </a:graphic>
              </wp:inline>
            </w:drawing>
          </mc:Choice>
          <mc:Fallback>
            <w:pict>
              <v:shape w14:anchorId="68A174D8" id="_x0000_s1027" type="#_x0000_t202" style="width:413.35pt;height:14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">
                <v:textbox>
                  <w:txbxContent>
                    <w:p w14:paraId="557BA23F" w14:textId="77777777" w:rsidR="007E09D1" w:rsidRPr="00BE5928" w:rsidRDefault="007E09D1" w:rsidP="00DB7918">
                      <w:pPr>
                        <w:overflowPunct w:val="0"/>
                        <w:autoSpaceDE w:val="0"/>
                        <w:autoSpaceDN w:val="0"/>
                        <w:adjustRightInd w:val="0"/>
                        <w:spacing w:after="180"/>
                        <w:ind w:left="851" w:hanging="284"/>
                        <w:textAlignment w:val="baseline"/>
                        <w:rPr>
                          <w:szCs w:val="20"/>
                          <w:lang w:val="en-GB" w:eastAsia="en-GB"/>
                        </w:rPr>
                      </w:pPr>
                      <w:r w:rsidRPr="00BE5928">
                        <w:rPr>
                          <w:szCs w:val="20"/>
                          <w:lang w:val="en-GB" w:eastAsia="en-GB"/>
                        </w:rPr>
                        <w:t>-</w:t>
                      </w:r>
                      <w:r w:rsidRPr="00BE5928">
                        <w:rPr>
                          <w:szCs w:val="20"/>
                          <w:lang w:val="en-GB" w:eastAsia="en-GB"/>
                        </w:rPr>
                        <w:tab/>
                        <w:t>Standalone discovery &amp; link setup/management is considered and both Model A and Model B are supported.</w:t>
                      </w:r>
                    </w:p>
                    <w:p w14:paraId="030C40D4" w14:textId="77777777" w:rsidR="007E09D1" w:rsidRPr="00BE5928" w:rsidRDefault="007E09D1" w:rsidP="00DB7918">
                      <w:pPr>
                        <w:overflowPunct w:val="0"/>
                        <w:autoSpaceDE w:val="0"/>
                        <w:autoSpaceDN w:val="0"/>
                        <w:adjustRightInd w:val="0"/>
                        <w:spacing w:after="180"/>
                        <w:ind w:left="851" w:hanging="284"/>
                        <w:textAlignment w:val="baseline"/>
                        <w:rPr>
                          <w:szCs w:val="20"/>
                          <w:lang w:val="en-GB" w:eastAsia="en-GB"/>
                        </w:rPr>
                      </w:pPr>
                      <w:r w:rsidRPr="00BE5928">
                        <w:rPr>
                          <w:szCs w:val="20"/>
                          <w:lang w:val="en-GB" w:eastAsia="en-GB"/>
                        </w:rPr>
                        <w:t>-</w:t>
                      </w:r>
                      <w:r w:rsidRPr="00BE5928">
                        <w:rPr>
                          <w:szCs w:val="20"/>
                          <w:lang w:val="en-GB" w:eastAsia="en-GB"/>
                        </w:rPr>
                        <w:tab/>
                        <w:t>When Model A discovery is performed, the Remote UE may choose the Intermediate Relay based on the announcement message sent by the Intermediate Relay.</w:t>
                      </w:r>
                    </w:p>
                    <w:p w14:paraId="081FB4C0" w14:textId="77777777" w:rsidR="007E09D1" w:rsidRPr="00CB3DA4" w:rsidRDefault="007E09D1" w:rsidP="00DB7918">
                      <w:pPr>
                        <w:overflowPunct w:val="0"/>
                        <w:autoSpaceDE w:val="0"/>
                        <w:autoSpaceDN w:val="0"/>
                        <w:adjustRightInd w:val="0"/>
                        <w:spacing w:after="180"/>
                        <w:ind w:left="851" w:hanging="284"/>
                        <w:textAlignment w:val="baseline"/>
                        <w:rPr>
                          <w:szCs w:val="20"/>
                          <w:lang w:val="en-GB" w:eastAsia="en-GB"/>
                        </w:rPr>
                      </w:pPr>
                      <w:r w:rsidRPr="00BE5928">
                        <w:rPr>
                          <w:szCs w:val="20"/>
                          <w:lang w:val="en-GB" w:eastAsia="en-GB"/>
                        </w:rPr>
                        <w:t>-</w:t>
                      </w:r>
                      <w:r w:rsidRPr="00BE5928">
                        <w:rPr>
                          <w:szCs w:val="20"/>
                          <w:lang w:val="en-GB" w:eastAsia="en-GB"/>
                        </w:rPr>
                        <w:tab/>
                        <w:t>When Model B discovery is performed, the Remote UE selects both the UE-to-Network Relay and the path to reach the UE-to-Network Relay. To perform link management, the DCR message is unicasted between Relays according to the path information included in the message. The path information is an (ordered) list of User Info ID of Relays in the selected path. The Remote UE sends the selected path information to the Intermediate UE-to-Network Relay for communication setup.</w:t>
                      </w:r>
                    </w:p>
                  </w:txbxContent>
                </v:textbox>
                <w10:anchorlock/>
              </v:shape>
            </w:pict>
          </mc:Fallback>
        </mc:AlternateContent>
      </w:r>
    </w:p>
    <w:p w14:paraId="1D52B836" w14:textId="3555464A" w:rsidR="00DB7918" w:rsidRPr="00DB7918" w:rsidRDefault="00DB7918" w:rsidP="00DB7918">
      <w:pPr>
        <w:pStyle w:val="a0"/>
        <w:overflowPunct w:val="0"/>
        <w:autoSpaceDE w:val="0"/>
        <w:autoSpaceDN w:val="0"/>
        <w:adjustRightInd w:val="0"/>
        <w:spacing w:before="180" w:after="180"/>
        <w:textAlignment w:val="baseline"/>
        <w:rPr>
          <w:rFonts w:eastAsiaTheme="minorEastAsia"/>
          <w:bCs/>
          <w:lang w:eastAsia="zh-CN"/>
        </w:rPr>
      </w:pPr>
      <w:r w:rsidRPr="00DB7918">
        <w:rPr>
          <w:rFonts w:eastAsiaTheme="minorEastAsia" w:hint="eastAsia"/>
          <w:bCs/>
          <w:lang w:eastAsia="zh-CN"/>
        </w:rPr>
        <w:t xml:space="preserve">Based on the above conclusions, it is obvious that SA2 already agreed that </w:t>
      </w:r>
      <w:r w:rsidRPr="00DB7918">
        <w:rPr>
          <w:rFonts w:eastAsiaTheme="minorEastAsia"/>
          <w:bCs/>
          <w:lang w:eastAsia="zh-CN"/>
        </w:rPr>
        <w:t>standalone</w:t>
      </w:r>
      <w:r w:rsidRPr="00DB7918">
        <w:rPr>
          <w:rFonts w:eastAsiaTheme="minorEastAsia" w:hint="eastAsia"/>
          <w:bCs/>
          <w:lang w:eastAsia="zh-CN"/>
        </w:rPr>
        <w:t xml:space="preserve"> discovery and link setup </w:t>
      </w:r>
      <w:r w:rsidR="008C4514">
        <w:rPr>
          <w:rFonts w:eastAsiaTheme="minorEastAsia"/>
          <w:bCs/>
          <w:lang w:eastAsia="zh-CN"/>
        </w:rPr>
        <w:t>is</w:t>
      </w:r>
      <w:r w:rsidRPr="00DB7918">
        <w:rPr>
          <w:rFonts w:eastAsiaTheme="minorEastAsia" w:hint="eastAsia"/>
          <w:bCs/>
          <w:lang w:eastAsia="zh-CN"/>
        </w:rPr>
        <w:t xml:space="preserve"> </w:t>
      </w:r>
      <w:r w:rsidR="008C4514">
        <w:rPr>
          <w:rFonts w:eastAsiaTheme="minorEastAsia"/>
          <w:bCs/>
          <w:lang w:eastAsia="zh-CN"/>
        </w:rPr>
        <w:t>recorded</w:t>
      </w:r>
      <w:r w:rsidRPr="00DB7918">
        <w:rPr>
          <w:rFonts w:eastAsiaTheme="minorEastAsia"/>
          <w:bCs/>
          <w:lang w:eastAsia="zh-CN"/>
        </w:rPr>
        <w:t xml:space="preserve"> and</w:t>
      </w:r>
      <w:r w:rsidRPr="00DB7918">
        <w:rPr>
          <w:rFonts w:eastAsiaTheme="minorEastAsia" w:hint="eastAsia"/>
          <w:bCs/>
          <w:lang w:eastAsia="zh-CN"/>
        </w:rPr>
        <w:t xml:space="preserve"> </w:t>
      </w:r>
      <w:r w:rsidRPr="00DB7918">
        <w:rPr>
          <w:rFonts w:eastAsiaTheme="minorEastAsia"/>
          <w:bCs/>
          <w:lang w:eastAsia="zh-CN"/>
        </w:rPr>
        <w:t>r</w:t>
      </w:r>
      <w:r w:rsidRPr="00DB7918">
        <w:rPr>
          <w:rFonts w:eastAsiaTheme="minorEastAsia" w:hint="eastAsia"/>
          <w:bCs/>
          <w:lang w:eastAsia="zh-CN"/>
        </w:rPr>
        <w:t xml:space="preserve">emote UE is responsible for the </w:t>
      </w:r>
      <w:r w:rsidR="00AB5AA9">
        <w:rPr>
          <w:rFonts w:eastAsiaTheme="minorEastAsia"/>
          <w:bCs/>
          <w:lang w:eastAsia="zh-CN"/>
        </w:rPr>
        <w:t>intermediate</w:t>
      </w:r>
      <w:r w:rsidR="00AB5AA9" w:rsidRPr="00DB7918">
        <w:rPr>
          <w:rFonts w:eastAsiaTheme="minorEastAsia" w:hint="eastAsia"/>
          <w:bCs/>
          <w:lang w:eastAsia="zh-CN"/>
        </w:rPr>
        <w:t xml:space="preserve"> </w:t>
      </w:r>
      <w:r w:rsidRPr="00DB7918">
        <w:rPr>
          <w:rFonts w:eastAsiaTheme="minorEastAsia" w:hint="eastAsia"/>
          <w:bCs/>
          <w:lang w:eastAsia="zh-CN"/>
        </w:rPr>
        <w:t>relay selection.</w:t>
      </w:r>
      <w:r w:rsidRPr="00DB7918">
        <w:rPr>
          <w:rFonts w:eastAsiaTheme="minorEastAsia"/>
          <w:bCs/>
          <w:lang w:eastAsia="zh-CN"/>
        </w:rPr>
        <w:t xml:space="preserve"> </w:t>
      </w:r>
      <w:r w:rsidR="000034CC">
        <w:rPr>
          <w:rFonts w:eastAsiaTheme="minorEastAsia"/>
          <w:bCs/>
          <w:lang w:eastAsia="zh-CN"/>
        </w:rPr>
        <w:t xml:space="preserve">For further discussion, RAN2 should consider both </w:t>
      </w:r>
      <w:r w:rsidR="00040B17">
        <w:rPr>
          <w:rFonts w:eastAsiaTheme="minorEastAsia"/>
          <w:bCs/>
          <w:lang w:eastAsia="zh-CN"/>
        </w:rPr>
        <w:t>Model</w:t>
      </w:r>
      <w:r w:rsidR="000034CC">
        <w:rPr>
          <w:rFonts w:eastAsiaTheme="minorEastAsia"/>
          <w:bCs/>
          <w:lang w:eastAsia="zh-CN"/>
        </w:rPr>
        <w:t xml:space="preserve"> A discovery and Model B discovery.</w:t>
      </w:r>
    </w:p>
    <w:p w14:paraId="0971AA5D" w14:textId="0CEF09F9" w:rsidR="00DB7918" w:rsidRPr="00DB7918" w:rsidRDefault="00DB7918" w:rsidP="00DB7918">
      <w:pPr>
        <w:spacing w:after="180"/>
        <w:jc w:val="both"/>
        <w:rPr>
          <w:b/>
        </w:rPr>
      </w:pPr>
      <w:bookmarkStart w:id="6" w:name="_Ref170315972"/>
      <w:r w:rsidRPr="00DB7918">
        <w:rPr>
          <w:b/>
        </w:rPr>
        <w:t xml:space="preserve">Proposal </w:t>
      </w:r>
      <w:r w:rsidRPr="00DB7918">
        <w:rPr>
          <w:b/>
        </w:rPr>
        <w:fldChar w:fldCharType="begin"/>
      </w:r>
      <w:r w:rsidRPr="00DB7918">
        <w:rPr>
          <w:b/>
        </w:rPr>
        <w:instrText xml:space="preserve"> SEQ Proposal \* ARABIC </w:instrText>
      </w:r>
      <w:r w:rsidRPr="00DB7918">
        <w:rPr>
          <w:b/>
        </w:rPr>
        <w:fldChar w:fldCharType="separate"/>
      </w:r>
      <w:r w:rsidR="000A0F49">
        <w:rPr>
          <w:b/>
          <w:noProof/>
        </w:rPr>
        <w:t>2</w:t>
      </w:r>
      <w:r w:rsidRPr="00DB7918">
        <w:rPr>
          <w:b/>
        </w:rPr>
        <w:fldChar w:fldCharType="end"/>
      </w:r>
      <w:r w:rsidRPr="00DB7918">
        <w:rPr>
          <w:rFonts w:hint="eastAsia"/>
          <w:b/>
        </w:rPr>
        <w:t xml:space="preserve">: </w:t>
      </w:r>
      <w:r w:rsidRPr="00DB7918">
        <w:rPr>
          <w:b/>
        </w:rPr>
        <w:t xml:space="preserve"> </w:t>
      </w:r>
      <w:bookmarkEnd w:id="6"/>
      <w:r w:rsidR="003F090B" w:rsidRPr="00D377B1">
        <w:rPr>
          <w:b/>
        </w:rPr>
        <w:t xml:space="preserve">For Rel-19 multi-hop L2 U2N relay, </w:t>
      </w:r>
      <w:r w:rsidR="00075788">
        <w:rPr>
          <w:b/>
        </w:rPr>
        <w:t xml:space="preserve">RAN2 assumes that further discussions on AS impact on Relay discovery </w:t>
      </w:r>
      <w:r w:rsidR="00DC2854">
        <w:rPr>
          <w:b/>
        </w:rPr>
        <w:t xml:space="preserve">should </w:t>
      </w:r>
      <w:r w:rsidR="00075788">
        <w:rPr>
          <w:b/>
        </w:rPr>
        <w:t xml:space="preserve">take into account both Model A and Model B discovery </w:t>
      </w:r>
      <w:r w:rsidR="00C56559">
        <w:rPr>
          <w:b/>
        </w:rPr>
        <w:t>model</w:t>
      </w:r>
      <w:r w:rsidR="00F77FC8">
        <w:rPr>
          <w:b/>
        </w:rPr>
        <w:t>s</w:t>
      </w:r>
      <w:r w:rsidR="00075788">
        <w:rPr>
          <w:b/>
        </w:rPr>
        <w:t>.</w:t>
      </w:r>
    </w:p>
    <w:p w14:paraId="44A8E6F1" w14:textId="6235B21F" w:rsidR="00D17E35" w:rsidRPr="008612F2" w:rsidRDefault="00D17E35" w:rsidP="00D17E35">
      <w:pPr>
        <w:pStyle w:val="a0"/>
        <w:numPr>
          <w:ilvl w:val="0"/>
          <w:numId w:val="33"/>
        </w:numPr>
        <w:overflowPunct w:val="0"/>
        <w:autoSpaceDE w:val="0"/>
        <w:autoSpaceDN w:val="0"/>
        <w:adjustRightInd w:val="0"/>
        <w:spacing w:before="180" w:after="180"/>
        <w:textAlignment w:val="baseline"/>
        <w:rPr>
          <w:rFonts w:eastAsiaTheme="minorEastAsia"/>
          <w:b/>
          <w:bCs/>
          <w:noProof/>
          <w:szCs w:val="20"/>
        </w:rPr>
      </w:pPr>
      <w:r w:rsidRPr="008612F2">
        <w:rPr>
          <w:rFonts w:eastAsiaTheme="minorEastAsia"/>
          <w:b/>
          <w:bCs/>
          <w:noProof/>
          <w:szCs w:val="20"/>
        </w:rPr>
        <w:t>AS condition</w:t>
      </w:r>
      <w:r w:rsidR="00832ADE">
        <w:rPr>
          <w:rFonts w:eastAsiaTheme="minorEastAsia" w:hint="eastAsia"/>
          <w:b/>
          <w:bCs/>
          <w:noProof/>
          <w:szCs w:val="20"/>
          <w:lang w:eastAsia="zh-CN"/>
        </w:rPr>
        <w:t>s</w:t>
      </w:r>
      <w:r w:rsidRPr="008612F2">
        <w:rPr>
          <w:rFonts w:eastAsiaTheme="minorEastAsia"/>
          <w:b/>
          <w:bCs/>
          <w:noProof/>
          <w:szCs w:val="20"/>
        </w:rPr>
        <w:t xml:space="preserve"> for </w:t>
      </w:r>
      <w:r w:rsidR="000B196A">
        <w:rPr>
          <w:rFonts w:eastAsiaTheme="minorEastAsia"/>
          <w:b/>
          <w:bCs/>
          <w:noProof/>
          <w:szCs w:val="20"/>
        </w:rPr>
        <w:t>multi-hop</w:t>
      </w:r>
      <w:r w:rsidRPr="008612F2">
        <w:rPr>
          <w:rFonts w:eastAsiaTheme="minorEastAsia"/>
          <w:b/>
          <w:bCs/>
          <w:noProof/>
          <w:szCs w:val="20"/>
        </w:rPr>
        <w:t xml:space="preserve"> U2N relay</w:t>
      </w:r>
      <w:r w:rsidR="006312A9">
        <w:rPr>
          <w:rFonts w:eastAsiaTheme="minorEastAsia"/>
          <w:b/>
          <w:bCs/>
          <w:noProof/>
          <w:szCs w:val="20"/>
        </w:rPr>
        <w:t xml:space="preserve"> discovery</w:t>
      </w:r>
    </w:p>
    <w:p w14:paraId="1EB087CA" w14:textId="3FAD2A07" w:rsidR="00D17E35" w:rsidRDefault="00465005" w:rsidP="00D17E35">
      <w:pPr>
        <w:pStyle w:val="a0"/>
        <w:spacing w:beforeLines="50" w:before="120"/>
        <w:rPr>
          <w:rFonts w:eastAsiaTheme="minorEastAsia"/>
          <w:lang w:eastAsia="zh-CN"/>
        </w:rPr>
      </w:pPr>
      <w:r>
        <w:rPr>
          <w:rFonts w:eastAsiaTheme="minorEastAsia"/>
          <w:lang w:eastAsia="zh-CN"/>
        </w:rPr>
        <w:t>Since</w:t>
      </w:r>
      <w:r>
        <w:rPr>
          <w:rFonts w:eastAsiaTheme="minorEastAsia" w:hint="eastAsia"/>
          <w:lang w:eastAsia="zh-CN"/>
        </w:rPr>
        <w:t xml:space="preserve"> in </w:t>
      </w:r>
      <w:r w:rsidR="007B7BC3">
        <w:rPr>
          <w:rFonts w:eastAsiaTheme="minorEastAsia"/>
          <w:lang w:eastAsia="zh-CN"/>
        </w:rPr>
        <w:t>multi-hop</w:t>
      </w:r>
      <w:r>
        <w:rPr>
          <w:rFonts w:eastAsiaTheme="minorEastAsia" w:hint="eastAsia"/>
          <w:lang w:eastAsia="zh-CN"/>
        </w:rPr>
        <w:t xml:space="preserve"> U2N relay, the remote UE </w:t>
      </w:r>
      <w:r w:rsidR="009D317C">
        <w:rPr>
          <w:rFonts w:eastAsiaTheme="minorEastAsia" w:hint="eastAsia"/>
          <w:lang w:eastAsia="zh-CN"/>
        </w:rPr>
        <w:t xml:space="preserve">may need to </w:t>
      </w:r>
      <w:r>
        <w:rPr>
          <w:rFonts w:eastAsiaTheme="minorEastAsia" w:hint="eastAsia"/>
          <w:lang w:eastAsia="zh-CN"/>
        </w:rPr>
        <w:t>discover a relay U</w:t>
      </w:r>
      <w:r w:rsidR="005F2C7B">
        <w:rPr>
          <w:rFonts w:eastAsiaTheme="minorEastAsia" w:hint="eastAsia"/>
          <w:lang w:eastAsia="zh-CN"/>
        </w:rPr>
        <w:t>E which</w:t>
      </w:r>
      <w:r>
        <w:rPr>
          <w:rFonts w:eastAsiaTheme="minorEastAsia" w:hint="eastAsia"/>
          <w:lang w:eastAsia="zh-CN"/>
        </w:rPr>
        <w:t xml:space="preserve"> </w:t>
      </w:r>
      <w:r w:rsidR="005F2C7B">
        <w:rPr>
          <w:rFonts w:eastAsiaTheme="minorEastAsia" w:hint="eastAsia"/>
          <w:lang w:eastAsia="zh-CN"/>
        </w:rPr>
        <w:t xml:space="preserve">has contacted (or is to contact) </w:t>
      </w:r>
      <w:r w:rsidR="00D275C7">
        <w:rPr>
          <w:rFonts w:eastAsiaTheme="minorEastAsia" w:hint="eastAsia"/>
          <w:lang w:eastAsia="zh-CN"/>
        </w:rPr>
        <w:t xml:space="preserve">another UE, it seems reasonable to discuss the relay discovery </w:t>
      </w:r>
      <w:r w:rsidR="009D317C">
        <w:rPr>
          <w:rFonts w:eastAsiaTheme="minorEastAsia" w:hint="eastAsia"/>
          <w:lang w:eastAsia="zh-CN"/>
        </w:rPr>
        <w:t xml:space="preserve">for </w:t>
      </w:r>
      <w:r w:rsidR="00F220E8">
        <w:rPr>
          <w:rFonts w:eastAsiaTheme="minorEastAsia"/>
          <w:lang w:eastAsia="zh-CN"/>
        </w:rPr>
        <w:t>multi-hop</w:t>
      </w:r>
      <w:r w:rsidR="009D317C">
        <w:rPr>
          <w:rFonts w:eastAsiaTheme="minorEastAsia" w:hint="eastAsia"/>
          <w:lang w:eastAsia="zh-CN"/>
        </w:rPr>
        <w:t xml:space="preserve"> U2N relay with an analogy to R</w:t>
      </w:r>
      <w:r w:rsidR="00F634D5">
        <w:rPr>
          <w:rFonts w:eastAsiaTheme="minorEastAsia"/>
          <w:lang w:eastAsia="zh-CN"/>
        </w:rPr>
        <w:t>el-</w:t>
      </w:r>
      <w:r w:rsidR="009D317C">
        <w:rPr>
          <w:rFonts w:eastAsiaTheme="minorEastAsia" w:hint="eastAsia"/>
          <w:lang w:eastAsia="zh-CN"/>
        </w:rPr>
        <w:t>18 U2U relay design. In</w:t>
      </w:r>
      <w:r w:rsidR="00D17E35" w:rsidRPr="00E22FAD">
        <w:rPr>
          <w:rFonts w:eastAsiaTheme="minorEastAsia"/>
          <w:lang w:eastAsia="zh-CN"/>
        </w:rPr>
        <w:t xml:space="preserve"> </w:t>
      </w:r>
      <w:r w:rsidR="00D17E35">
        <w:rPr>
          <w:rFonts w:eastAsiaTheme="minorEastAsia" w:hint="eastAsia"/>
          <w:lang w:eastAsia="zh-CN"/>
        </w:rPr>
        <w:t>Rel</w:t>
      </w:r>
      <w:r w:rsidR="00D17E35">
        <w:rPr>
          <w:rFonts w:eastAsiaTheme="minorEastAsia"/>
          <w:lang w:eastAsia="zh-CN"/>
        </w:rPr>
        <w:t xml:space="preserve">-18 </w:t>
      </w:r>
      <w:r w:rsidR="00D17E35">
        <w:rPr>
          <w:rFonts w:eastAsiaTheme="minorEastAsia" w:hint="eastAsia"/>
          <w:lang w:eastAsia="zh-CN"/>
        </w:rPr>
        <w:t>U2U</w:t>
      </w:r>
      <w:r w:rsidR="00D17E35">
        <w:rPr>
          <w:rFonts w:eastAsiaTheme="minorEastAsia"/>
          <w:lang w:eastAsia="zh-CN"/>
        </w:rPr>
        <w:t xml:space="preserve"> </w:t>
      </w:r>
      <w:r w:rsidR="00D17E35">
        <w:rPr>
          <w:rFonts w:eastAsiaTheme="minorEastAsia" w:hint="eastAsia"/>
          <w:lang w:eastAsia="zh-CN"/>
        </w:rPr>
        <w:t>r</w:t>
      </w:r>
      <w:r w:rsidR="00D17E35">
        <w:rPr>
          <w:rFonts w:eastAsiaTheme="minorEastAsia"/>
          <w:lang w:eastAsia="zh-CN"/>
        </w:rPr>
        <w:t>elay, the below AS condition(s) for announcing</w:t>
      </w:r>
      <w:r w:rsidR="00D17E35">
        <w:rPr>
          <w:rFonts w:eastAsiaTheme="minorEastAsia" w:hint="eastAsia"/>
          <w:lang w:eastAsia="zh-CN"/>
        </w:rPr>
        <w:t>/</w:t>
      </w:r>
      <w:r w:rsidR="00D17E35">
        <w:rPr>
          <w:rFonts w:eastAsiaTheme="minorEastAsia"/>
          <w:lang w:eastAsia="zh-CN"/>
        </w:rPr>
        <w:t>forwarding/</w:t>
      </w:r>
      <w:r w:rsidR="00040B17">
        <w:rPr>
          <w:rFonts w:eastAsiaTheme="minorEastAsia"/>
          <w:lang w:eastAsia="zh-CN"/>
        </w:rPr>
        <w:t>responding</w:t>
      </w:r>
      <w:r w:rsidR="00D17E35">
        <w:rPr>
          <w:rFonts w:eastAsiaTheme="minorEastAsia"/>
          <w:lang w:eastAsia="zh-CN"/>
        </w:rPr>
        <w:t xml:space="preserve"> discovery message </w:t>
      </w:r>
      <w:r w:rsidR="001E2768">
        <w:rPr>
          <w:rFonts w:eastAsiaTheme="minorEastAsia"/>
          <w:lang w:eastAsia="zh-CN"/>
        </w:rPr>
        <w:t>are</w:t>
      </w:r>
      <w:r w:rsidR="00D17E35">
        <w:rPr>
          <w:rFonts w:eastAsiaTheme="minorEastAsia"/>
          <w:lang w:eastAsia="zh-CN"/>
        </w:rPr>
        <w:t xml:space="preserve"> </w:t>
      </w:r>
      <w:r w:rsidR="007840EA">
        <w:rPr>
          <w:rFonts w:eastAsiaTheme="minorEastAsia"/>
          <w:lang w:eastAsia="zh-CN"/>
        </w:rPr>
        <w:t xml:space="preserve">cited </w:t>
      </w:r>
      <w:r w:rsidR="00D17E35">
        <w:rPr>
          <w:rFonts w:eastAsiaTheme="minorEastAsia"/>
          <w:lang w:eastAsia="zh-CN"/>
        </w:rPr>
        <w:t>below for model A and model B:</w:t>
      </w:r>
    </w:p>
    <w:p w14:paraId="75561ADC" w14:textId="47B17205" w:rsidR="00D17E35" w:rsidRDefault="007A3C23" w:rsidP="00D17E35">
      <w:pPr>
        <w:pStyle w:val="a0"/>
        <w:spacing w:beforeLines="50" w:before="120"/>
        <w:rPr>
          <w:rFonts w:eastAsiaTheme="minorEastAsia"/>
          <w:lang w:eastAsia="zh-CN"/>
        </w:rPr>
      </w:pPr>
      <w:r w:rsidRPr="007A3C23">
        <w:rPr>
          <w:rFonts w:eastAsiaTheme="minorEastAsia"/>
          <w:noProof/>
          <w:lang w:eastAsia="zh-CN"/>
        </w:rPr>
        <mc:AlternateContent>
          <mc:Choice Requires="wps">
            <w:drawing>
              <wp:inline distT="0" distB="0" distL="0" distR="0" wp14:anchorId="3DECC7B7" wp14:editId="4AA04BD5">
                <wp:extent cx="5248910" cy="3175279"/>
                <wp:effectExtent l="0" t="0" r="27940" b="2540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8910" cy="3175279"/>
                        </a:xfrm>
                        <a:prstGeom prst="rect">
                          <a:avLst/>
                        </a:prstGeom>
                        <a:solidFill>
                          <a:srgbClr val="FFFFFF"/>
                        </a:solidFill>
                        <a:ln w="9525">
                          <a:solidFill>
                            <a:srgbClr val="000000"/>
                          </a:solidFill>
                          <a:miter lim="800000"/>
                          <a:headEnd/>
                          <a:tailEnd/>
                        </a:ln>
                      </wps:spPr>
                      <wps:txbx>
                        <w:txbxContent>
                          <w:p w14:paraId="7337A594" w14:textId="79DB42E0" w:rsidR="007A3C23" w:rsidRPr="00AB1551" w:rsidRDefault="007A3C23" w:rsidP="007A3C23">
                            <w:pPr>
                              <w:rPr>
                                <w:rFonts w:eastAsiaTheme="minorEastAsia"/>
                                <w:lang w:val="en-GB" w:eastAsia="zh-CN"/>
                              </w:rPr>
                            </w:pPr>
                            <w:r>
                              <w:rPr>
                                <w:rFonts w:eastAsiaTheme="minorEastAsia"/>
                                <w:lang w:val="en-GB" w:eastAsia="zh-CN"/>
                              </w:rPr>
                              <w:t>RAN2#122:</w:t>
                            </w:r>
                          </w:p>
                          <w:p w14:paraId="38D81959" w14:textId="77777777" w:rsidR="007A3C23" w:rsidRPr="00AE5A89" w:rsidRDefault="007A3C23" w:rsidP="007A3C23">
                            <w:pPr>
                              <w:rPr>
                                <w:lang w:val="en-GB"/>
                              </w:rPr>
                            </w:pPr>
                            <w:r w:rsidRPr="00AE5A89">
                              <w:rPr>
                                <w:lang w:val="en-GB"/>
                              </w:rPr>
                              <w:t>For Model A discovery, the relay UE should only announce the neighbour UEs for which the SD-RSRP/SL-RSRP between the relay UE and the neighbour UE is above a configured threshold in a discovery announcement message. LS is sent to SA2.</w:t>
                            </w:r>
                          </w:p>
                          <w:p w14:paraId="347CC0B5" w14:textId="017A9A22" w:rsidR="007A3C23" w:rsidRDefault="007A3C23">
                            <w:pPr>
                              <w:rPr>
                                <w:lang w:val="en-GB"/>
                              </w:rPr>
                            </w:pPr>
                            <w:r w:rsidRPr="00AE5A89">
                              <w:rPr>
                                <w:lang w:val="en-GB"/>
                              </w:rPr>
                              <w:t>For Model A discovery, upon discovery message reception, remote UE considers a relay UE as a candidate relay UE if the SD-RSRP towards the relay UE is above a configured threshold.</w:t>
                            </w:r>
                          </w:p>
                          <w:p w14:paraId="4B29EDE9" w14:textId="77777777" w:rsidR="007A3C23" w:rsidRPr="00AB1551" w:rsidRDefault="007A3C23" w:rsidP="007A3C23">
                            <w:pPr>
                              <w:rPr>
                                <w:rFonts w:eastAsiaTheme="minorEastAsia"/>
                                <w:lang w:val="en-GB" w:eastAsia="zh-CN"/>
                              </w:rPr>
                            </w:pPr>
                            <w:r>
                              <w:rPr>
                                <w:rFonts w:eastAsiaTheme="minorEastAsia" w:hint="eastAsia"/>
                                <w:lang w:val="en-GB" w:eastAsia="zh-CN"/>
                              </w:rPr>
                              <w:t>R</w:t>
                            </w:r>
                            <w:r>
                              <w:rPr>
                                <w:rFonts w:eastAsiaTheme="minorEastAsia"/>
                                <w:lang w:val="en-GB" w:eastAsia="zh-CN"/>
                              </w:rPr>
                              <w:t>AN2#123:</w:t>
                            </w:r>
                          </w:p>
                          <w:p w14:paraId="2298E67A" w14:textId="77777777" w:rsidR="007A3C23" w:rsidRPr="00910835" w:rsidRDefault="007A3C23" w:rsidP="007A3C23">
                            <w:pPr>
                              <w:rPr>
                                <w:lang w:val="en-GB"/>
                              </w:rPr>
                            </w:pPr>
                            <w:r w:rsidRPr="00910835">
                              <w:rPr>
                                <w:lang w:val="en-GB"/>
                              </w:rPr>
                              <w:t>For Model B, the relay UE forwards the solicitation message only if the PC5 RSRP between the relay UE and the source remote UE is above a threshold.</w:t>
                            </w:r>
                          </w:p>
                          <w:p w14:paraId="5ECEA033" w14:textId="77777777" w:rsidR="007A3C23" w:rsidRPr="00AB1551" w:rsidRDefault="007A3C23" w:rsidP="007A3C23">
                            <w:pPr>
                              <w:rPr>
                                <w:rFonts w:eastAsiaTheme="minorEastAsia"/>
                                <w:lang w:val="en-GB" w:eastAsia="zh-CN"/>
                              </w:rPr>
                            </w:pPr>
                            <w:r>
                              <w:rPr>
                                <w:rFonts w:eastAsiaTheme="minorEastAsia" w:hint="eastAsia"/>
                                <w:lang w:val="en-GB" w:eastAsia="zh-CN"/>
                              </w:rPr>
                              <w:t>R</w:t>
                            </w:r>
                            <w:r>
                              <w:rPr>
                                <w:rFonts w:eastAsiaTheme="minorEastAsia"/>
                                <w:lang w:val="en-GB" w:eastAsia="zh-CN"/>
                              </w:rPr>
                              <w:t>AN2#121bis:</w:t>
                            </w:r>
                          </w:p>
                          <w:p w14:paraId="37E4A21D" w14:textId="77777777" w:rsidR="007A3C23" w:rsidRDefault="007A3C23" w:rsidP="007A3C23">
                            <w:pPr>
                              <w:rPr>
                                <w:lang w:val="en-GB"/>
                              </w:rPr>
                            </w:pPr>
                            <w:r w:rsidRPr="00910835">
                              <w:rPr>
                                <w:lang w:val="en-GB"/>
                              </w:rPr>
                              <w:t>For Model B discovery, after receiving a discovery message from a relay UE, a target remote UE transmits the discovery response message only if the PC5 RSRP between the target remote UE and the relay UE is above a configured threshold.  FFS if there is separate impact for this agreement from the relay selection functionality.</w:t>
                            </w:r>
                          </w:p>
                          <w:p w14:paraId="592C075A" w14:textId="77777777" w:rsidR="007A3C23" w:rsidRDefault="007A3C23" w:rsidP="007A3C23">
                            <w:pPr>
                              <w:rPr>
                                <w:rFonts w:eastAsiaTheme="minorEastAsia"/>
                                <w:lang w:val="en-GB" w:eastAsia="zh-CN"/>
                              </w:rPr>
                            </w:pPr>
                            <w:r>
                              <w:rPr>
                                <w:rFonts w:eastAsiaTheme="minorEastAsia" w:hint="eastAsia"/>
                                <w:lang w:val="en-GB" w:eastAsia="zh-CN"/>
                              </w:rPr>
                              <w:t>R</w:t>
                            </w:r>
                            <w:r>
                              <w:rPr>
                                <w:rFonts w:eastAsiaTheme="minorEastAsia"/>
                                <w:lang w:val="en-GB" w:eastAsia="zh-CN"/>
                              </w:rPr>
                              <w:t>AN2#123:</w:t>
                            </w:r>
                          </w:p>
                          <w:p w14:paraId="0922F937" w14:textId="77777777" w:rsidR="007A3C23" w:rsidRDefault="007A3C23" w:rsidP="007A3C23">
                            <w:pPr>
                              <w:rPr>
                                <w:lang w:val="en-GB"/>
                              </w:rPr>
                            </w:pPr>
                            <w:r w:rsidRPr="00910835">
                              <w:rPr>
                                <w:lang w:val="en-GB"/>
                              </w:rPr>
                              <w:t>For Model B, no AS criterion is needed for the relay UE to forward the response message to the source Remote UE.</w:t>
                            </w:r>
                          </w:p>
                          <w:p w14:paraId="1DBF6D94" w14:textId="77777777" w:rsidR="007A3C23" w:rsidRDefault="007A3C23" w:rsidP="007A3C23">
                            <w:pPr>
                              <w:rPr>
                                <w:rFonts w:eastAsiaTheme="minorEastAsia"/>
                                <w:lang w:val="en-GB" w:eastAsia="zh-CN"/>
                              </w:rPr>
                            </w:pPr>
                            <w:r>
                              <w:rPr>
                                <w:rFonts w:eastAsiaTheme="minorEastAsia"/>
                                <w:lang w:val="en-GB" w:eastAsia="zh-CN"/>
                              </w:rPr>
                              <w:t>RAN2#122:</w:t>
                            </w:r>
                          </w:p>
                          <w:p w14:paraId="53DB7BE4" w14:textId="77777777" w:rsidR="007A3C23" w:rsidRPr="00910835" w:rsidRDefault="007A3C23" w:rsidP="007A3C23">
                            <w:pPr>
                              <w:rPr>
                                <w:lang w:val="en-GB"/>
                              </w:rPr>
                            </w:pPr>
                            <w:r w:rsidRPr="00910835">
                              <w:rPr>
                                <w:lang w:val="en-GB"/>
                              </w:rPr>
                              <w:t>For Model B discovery, upon discovery response messages reception, the source remote UE considers a relay UE as a candidate relay UE if the SD-RSRP towards the relay UE is above a configured threshold.</w:t>
                            </w:r>
                          </w:p>
                          <w:p w14:paraId="76C8456F" w14:textId="77777777" w:rsidR="007A3C23" w:rsidRPr="007A3C23" w:rsidRDefault="007A3C23">
                            <w:pPr>
                              <w:rPr>
                                <w:lang w:val="en-GB"/>
                              </w:rPr>
                            </w:pPr>
                          </w:p>
                        </w:txbxContent>
                      </wps:txbx>
                      <wps:bodyPr rot="0" vert="horz" wrap="square" lIns="91440" tIns="45720" rIns="91440" bIns="45720" anchor="t" anchorCtr="0">
                        <a:noAutofit/>
                      </wps:bodyPr>
                    </wps:wsp>
                  </a:graphicData>
                </a:graphic>
              </wp:inline>
            </w:drawing>
          </mc:Choice>
          <mc:Fallback>
            <w:pict>
              <v:shape w14:anchorId="3DECC7B7" id="_x0000_s1028" type="#_x0000_t202" style="width:413.3pt;height:25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">
                <v:textbox>
                  <w:txbxContent>
                    <w:p w14:paraId="7337A594" w14:textId="79DB42E0" w:rsidR="007A3C23" w:rsidRPr="00AB1551" w:rsidRDefault="007A3C23" w:rsidP="007A3C23">
                      <w:pPr>
                        <w:rPr>
                          <w:rFonts w:eastAsiaTheme="minorEastAsia"/>
                          <w:lang w:val="en-GB" w:eastAsia="zh-CN"/>
                        </w:rPr>
                      </w:pPr>
                      <w:r>
                        <w:rPr>
                          <w:rFonts w:eastAsiaTheme="minorEastAsia"/>
                          <w:lang w:val="en-GB" w:eastAsia="zh-CN"/>
                        </w:rPr>
                        <w:t>RAN2#122:</w:t>
                      </w:r>
                    </w:p>
                    <w:p w14:paraId="38D81959" w14:textId="77777777" w:rsidR="007A3C23" w:rsidRPr="00AE5A89" w:rsidRDefault="007A3C23" w:rsidP="007A3C23">
                      <w:pPr>
                        <w:rPr>
                          <w:lang w:val="en-GB"/>
                        </w:rPr>
                      </w:pPr>
                      <w:r w:rsidRPr="00AE5A89">
                        <w:rPr>
                          <w:lang w:val="en-GB"/>
                        </w:rPr>
                        <w:t>For Model A discovery, the relay UE should only announce the neighbour UEs for which the SD-RSRP/SL-RSRP between the relay UE and the neighbour UE is above a configured threshold in a discovery announcement message. LS is sent to SA2.</w:t>
                      </w:r>
                    </w:p>
                    <w:p w14:paraId="347CC0B5" w14:textId="017A9A22" w:rsidR="007A3C23" w:rsidRDefault="007A3C23">
                      <w:pPr>
                        <w:rPr>
                          <w:lang w:val="en-GB"/>
                        </w:rPr>
                      </w:pPr>
                      <w:r w:rsidRPr="00AE5A89">
                        <w:rPr>
                          <w:lang w:val="en-GB"/>
                        </w:rPr>
                        <w:t>For Model A discovery, upon discovery message reception, remote UE considers a relay UE as a candidate relay UE if the SD-RSRP towards the relay UE is above a configured threshold.</w:t>
                      </w:r>
                    </w:p>
                    <w:p w14:paraId="4B29EDE9" w14:textId="77777777" w:rsidR="007A3C23" w:rsidRPr="00AB1551" w:rsidRDefault="007A3C23" w:rsidP="007A3C23">
                      <w:pPr>
                        <w:rPr>
                          <w:rFonts w:eastAsiaTheme="minorEastAsia"/>
                          <w:lang w:val="en-GB" w:eastAsia="zh-CN"/>
                        </w:rPr>
                      </w:pPr>
                      <w:r>
                        <w:rPr>
                          <w:rFonts w:eastAsiaTheme="minorEastAsia" w:hint="eastAsia"/>
                          <w:lang w:val="en-GB" w:eastAsia="zh-CN"/>
                        </w:rPr>
                        <w:t>R</w:t>
                      </w:r>
                      <w:r>
                        <w:rPr>
                          <w:rFonts w:eastAsiaTheme="minorEastAsia"/>
                          <w:lang w:val="en-GB" w:eastAsia="zh-CN"/>
                        </w:rPr>
                        <w:t>AN2#123:</w:t>
                      </w:r>
                    </w:p>
                    <w:p w14:paraId="2298E67A" w14:textId="77777777" w:rsidR="007A3C23" w:rsidRPr="00910835" w:rsidRDefault="007A3C23" w:rsidP="007A3C23">
                      <w:pPr>
                        <w:rPr>
                          <w:lang w:val="en-GB"/>
                        </w:rPr>
                      </w:pPr>
                      <w:r w:rsidRPr="00910835">
                        <w:rPr>
                          <w:lang w:val="en-GB"/>
                        </w:rPr>
                        <w:t>For Model B, the relay UE forwards the solicitation message only if the PC5 RSRP between the relay UE and the source remote UE is above a threshold.</w:t>
                      </w:r>
                    </w:p>
                    <w:p w14:paraId="5ECEA033" w14:textId="77777777" w:rsidR="007A3C23" w:rsidRPr="00AB1551" w:rsidRDefault="007A3C23" w:rsidP="007A3C23">
                      <w:pPr>
                        <w:rPr>
                          <w:rFonts w:eastAsiaTheme="minorEastAsia"/>
                          <w:lang w:val="en-GB" w:eastAsia="zh-CN"/>
                        </w:rPr>
                      </w:pPr>
                      <w:r>
                        <w:rPr>
                          <w:rFonts w:eastAsiaTheme="minorEastAsia" w:hint="eastAsia"/>
                          <w:lang w:val="en-GB" w:eastAsia="zh-CN"/>
                        </w:rPr>
                        <w:t>R</w:t>
                      </w:r>
                      <w:r>
                        <w:rPr>
                          <w:rFonts w:eastAsiaTheme="minorEastAsia"/>
                          <w:lang w:val="en-GB" w:eastAsia="zh-CN"/>
                        </w:rPr>
                        <w:t>AN2#121bis:</w:t>
                      </w:r>
                    </w:p>
                    <w:p w14:paraId="37E4A21D" w14:textId="77777777" w:rsidR="007A3C23" w:rsidRDefault="007A3C23" w:rsidP="007A3C23">
                      <w:pPr>
                        <w:rPr>
                          <w:lang w:val="en-GB"/>
                        </w:rPr>
                      </w:pPr>
                      <w:r w:rsidRPr="00910835">
                        <w:rPr>
                          <w:lang w:val="en-GB"/>
                        </w:rPr>
                        <w:t>For Model B discovery, after receiving a discovery message from a relay UE, a target remote UE transmits the discovery response message only if the PC5 RSRP between the target remote UE and the relay UE is above a configured threshold.  FFS if there is separate impact for this agreement from the relay selection functionality.</w:t>
                      </w:r>
                    </w:p>
                    <w:p w14:paraId="592C075A" w14:textId="77777777" w:rsidR="007A3C23" w:rsidRDefault="007A3C23" w:rsidP="007A3C23">
                      <w:pPr>
                        <w:rPr>
                          <w:rFonts w:eastAsiaTheme="minorEastAsia"/>
                          <w:lang w:val="en-GB" w:eastAsia="zh-CN"/>
                        </w:rPr>
                      </w:pPr>
                      <w:r>
                        <w:rPr>
                          <w:rFonts w:eastAsiaTheme="minorEastAsia" w:hint="eastAsia"/>
                          <w:lang w:val="en-GB" w:eastAsia="zh-CN"/>
                        </w:rPr>
                        <w:t>R</w:t>
                      </w:r>
                      <w:r>
                        <w:rPr>
                          <w:rFonts w:eastAsiaTheme="minorEastAsia"/>
                          <w:lang w:val="en-GB" w:eastAsia="zh-CN"/>
                        </w:rPr>
                        <w:t>AN2#123:</w:t>
                      </w:r>
                    </w:p>
                    <w:p w14:paraId="0922F937" w14:textId="77777777" w:rsidR="007A3C23" w:rsidRDefault="007A3C23" w:rsidP="007A3C23">
                      <w:pPr>
                        <w:rPr>
                          <w:lang w:val="en-GB"/>
                        </w:rPr>
                      </w:pPr>
                      <w:r w:rsidRPr="00910835">
                        <w:rPr>
                          <w:lang w:val="en-GB"/>
                        </w:rPr>
                        <w:t>For Model B, no AS criterion is needed for the relay UE to forward the response message to the source Remote UE.</w:t>
                      </w:r>
                    </w:p>
                    <w:p w14:paraId="1DBF6D94" w14:textId="77777777" w:rsidR="007A3C23" w:rsidRDefault="007A3C23" w:rsidP="007A3C23">
                      <w:pPr>
                        <w:rPr>
                          <w:rFonts w:eastAsiaTheme="minorEastAsia"/>
                          <w:lang w:val="en-GB" w:eastAsia="zh-CN"/>
                        </w:rPr>
                      </w:pPr>
                      <w:r>
                        <w:rPr>
                          <w:rFonts w:eastAsiaTheme="minorEastAsia"/>
                          <w:lang w:val="en-GB" w:eastAsia="zh-CN"/>
                        </w:rPr>
                        <w:t>RAN2#122:</w:t>
                      </w:r>
                    </w:p>
                    <w:p w14:paraId="53DB7BE4" w14:textId="77777777" w:rsidR="007A3C23" w:rsidRPr="00910835" w:rsidRDefault="007A3C23" w:rsidP="007A3C23">
                      <w:pPr>
                        <w:rPr>
                          <w:lang w:val="en-GB"/>
                        </w:rPr>
                      </w:pPr>
                      <w:r w:rsidRPr="00910835">
                        <w:rPr>
                          <w:lang w:val="en-GB"/>
                        </w:rPr>
                        <w:t>For Model B discovery, upon discovery response messages reception, the source remote UE considers a relay UE as a candidate relay UE if the SD-RSRP towards the relay UE is above a configured threshold.</w:t>
                      </w:r>
                    </w:p>
                    <w:p w14:paraId="76C8456F" w14:textId="77777777" w:rsidR="007A3C23" w:rsidRPr="007A3C23" w:rsidRDefault="007A3C23">
                      <w:pPr>
                        <w:rPr>
                          <w:lang w:val="en-GB"/>
                        </w:rPr>
                      </w:pPr>
                    </w:p>
                  </w:txbxContent>
                </v:textbox>
                <w10:anchorlock/>
              </v:shape>
            </w:pict>
          </mc:Fallback>
        </mc:AlternateContent>
      </w:r>
    </w:p>
    <w:p w14:paraId="035158E5" w14:textId="7516CF25" w:rsidR="00D17E35" w:rsidRDefault="00D17E35" w:rsidP="00D17E35">
      <w:pPr>
        <w:pStyle w:val="a0"/>
        <w:spacing w:beforeLines="50" w:before="120"/>
        <w:rPr>
          <w:rFonts w:eastAsiaTheme="minorEastAsia"/>
          <w:lang w:eastAsia="zh-CN"/>
        </w:rPr>
      </w:pPr>
      <w:r>
        <w:rPr>
          <w:rFonts w:eastAsiaTheme="minorEastAsia"/>
          <w:lang w:eastAsia="zh-CN"/>
        </w:rPr>
        <w:lastRenderedPageBreak/>
        <w:t>For Rel-19 multi-hop U2N relay discovery model A, there is no need to consider the AS condition for announcing discovery message. Since in the LS from SA2 to SA3</w:t>
      </w:r>
      <w:r>
        <w:rPr>
          <w:rFonts w:eastAsiaTheme="minorEastAsia"/>
          <w:lang w:eastAsia="zh-CN"/>
        </w:rPr>
        <w:fldChar w:fldCharType="begin"/>
      </w:r>
      <w:r>
        <w:rPr>
          <w:rFonts w:eastAsiaTheme="minorEastAsia"/>
          <w:lang w:eastAsia="zh-CN"/>
        </w:rPr>
        <w:instrText xml:space="preserve"> REF _Ref170995169 \r \h </w:instrText>
      </w:r>
      <w:r>
        <w:rPr>
          <w:rFonts w:eastAsiaTheme="minorEastAsia"/>
          <w:lang w:eastAsia="zh-CN"/>
        </w:rPr>
      </w:r>
      <w:r>
        <w:rPr>
          <w:rFonts w:eastAsiaTheme="minorEastAsia"/>
          <w:lang w:eastAsia="zh-CN"/>
        </w:rPr>
        <w:fldChar w:fldCharType="separate"/>
      </w:r>
      <w:r w:rsidR="00BC5819">
        <w:rPr>
          <w:rFonts w:eastAsiaTheme="minorEastAsia"/>
          <w:lang w:eastAsia="zh-CN"/>
        </w:rPr>
        <w:t>[4]</w:t>
      </w:r>
      <w:r>
        <w:rPr>
          <w:rFonts w:eastAsiaTheme="minorEastAsia"/>
          <w:lang w:eastAsia="zh-CN"/>
        </w:rPr>
        <w:fldChar w:fldCharType="end"/>
      </w:r>
      <w:r>
        <w:rPr>
          <w:rFonts w:eastAsiaTheme="minorEastAsia"/>
          <w:lang w:eastAsia="zh-CN"/>
        </w:rPr>
        <w:t xml:space="preserve">, it </w:t>
      </w:r>
      <w:r w:rsidR="00040B17">
        <w:rPr>
          <w:rFonts w:eastAsiaTheme="minorEastAsia"/>
          <w:lang w:eastAsia="zh-CN"/>
        </w:rPr>
        <w:t>recorded</w:t>
      </w:r>
      <w:r>
        <w:rPr>
          <w:rFonts w:eastAsiaTheme="minorEastAsia"/>
          <w:lang w:eastAsia="zh-CN"/>
        </w:rPr>
        <w:t xml:space="preserve"> that </w:t>
      </w:r>
      <w:r w:rsidRPr="00FA7CE8">
        <w:rPr>
          <w:rFonts w:eastAsiaTheme="minorEastAsia"/>
          <w:lang w:eastAsia="zh-CN"/>
        </w:rPr>
        <w:t xml:space="preserve">the </w:t>
      </w:r>
      <w:r>
        <w:rPr>
          <w:rFonts w:eastAsiaTheme="minorEastAsia"/>
          <w:lang w:eastAsia="zh-CN"/>
        </w:rPr>
        <w:t>i</w:t>
      </w:r>
      <w:r w:rsidRPr="00FA7CE8">
        <w:rPr>
          <w:rFonts w:eastAsiaTheme="minorEastAsia"/>
          <w:lang w:eastAsia="zh-CN"/>
        </w:rPr>
        <w:t xml:space="preserve">ntermediate </w:t>
      </w:r>
      <w:r>
        <w:rPr>
          <w:rFonts w:eastAsiaTheme="minorEastAsia"/>
          <w:lang w:eastAsia="zh-CN"/>
        </w:rPr>
        <w:t>U2N r</w:t>
      </w:r>
      <w:r w:rsidRPr="00FA7CE8">
        <w:rPr>
          <w:rFonts w:eastAsiaTheme="minorEastAsia"/>
          <w:lang w:eastAsia="zh-CN"/>
        </w:rPr>
        <w:t xml:space="preserve">elay had already been authenticated and established a connection to the network before serving the </w:t>
      </w:r>
      <w:r>
        <w:rPr>
          <w:rFonts w:eastAsiaTheme="minorEastAsia"/>
          <w:lang w:eastAsia="zh-CN"/>
        </w:rPr>
        <w:t>r</w:t>
      </w:r>
      <w:r w:rsidRPr="00FA7CE8">
        <w:rPr>
          <w:rFonts w:eastAsiaTheme="minorEastAsia"/>
          <w:lang w:eastAsia="zh-CN"/>
        </w:rPr>
        <w:t>emote UE (for discovery or connection).</w:t>
      </w:r>
      <w:r>
        <w:rPr>
          <w:rFonts w:eastAsiaTheme="minorEastAsia"/>
          <w:lang w:eastAsia="zh-CN"/>
        </w:rPr>
        <w:t xml:space="preserve"> Hence, we propose:</w:t>
      </w:r>
    </w:p>
    <w:p w14:paraId="62CBFD1D" w14:textId="306A6E13" w:rsidR="00D17E35" w:rsidRDefault="00D17E35" w:rsidP="00D17E35">
      <w:pPr>
        <w:pStyle w:val="a7"/>
        <w:jc w:val="both"/>
        <w:rPr>
          <w:rFonts w:eastAsiaTheme="minorEastAsia"/>
          <w:b/>
          <w:bCs/>
          <w:lang w:val="en-US" w:eastAsia="zh-CN"/>
        </w:rPr>
      </w:pPr>
      <w:r w:rsidRPr="000631FB">
        <w:rPr>
          <w:b/>
        </w:rPr>
        <w:t xml:space="preserve">Proposal </w:t>
      </w:r>
      <w:r w:rsidRPr="00DB7918">
        <w:rPr>
          <w:rFonts w:eastAsia="Times New Roman"/>
          <w:b/>
        </w:rPr>
        <w:fldChar w:fldCharType="begin"/>
      </w:r>
      <w:r w:rsidRPr="00DB7918">
        <w:rPr>
          <w:rFonts w:eastAsia="Times New Roman"/>
          <w:b/>
        </w:rPr>
        <w:instrText xml:space="preserve"> SEQ Proposal \* ARABIC </w:instrText>
      </w:r>
      <w:r w:rsidRPr="00DB7918">
        <w:rPr>
          <w:rFonts w:eastAsia="Times New Roman"/>
          <w:b/>
        </w:rPr>
        <w:fldChar w:fldCharType="separate"/>
      </w:r>
      <w:r w:rsidR="00884FB4">
        <w:rPr>
          <w:rFonts w:eastAsia="Times New Roman"/>
          <w:b/>
          <w:noProof/>
        </w:rPr>
        <w:t>3</w:t>
      </w:r>
      <w:r w:rsidRPr="00DB7918">
        <w:rPr>
          <w:rFonts w:eastAsia="Times New Roman"/>
          <w:b/>
        </w:rPr>
        <w:fldChar w:fldCharType="end"/>
      </w:r>
      <w:r w:rsidRPr="000631FB">
        <w:rPr>
          <w:rFonts w:hint="eastAsia"/>
          <w:b/>
        </w:rPr>
        <w:t>:</w:t>
      </w:r>
      <w:r w:rsidRPr="00C407EF">
        <w:rPr>
          <w:rFonts w:hint="eastAsia"/>
          <w:b/>
        </w:rPr>
        <w:t xml:space="preserve"> </w:t>
      </w:r>
      <w:r w:rsidRPr="00FA7CE8">
        <w:rPr>
          <w:rFonts w:eastAsiaTheme="minorEastAsia"/>
          <w:b/>
          <w:bCs/>
          <w:lang w:val="en-US" w:eastAsia="zh-CN"/>
        </w:rPr>
        <w:t xml:space="preserve">For </w:t>
      </w:r>
      <w:r>
        <w:rPr>
          <w:rFonts w:eastAsiaTheme="minorEastAsia"/>
          <w:b/>
          <w:bCs/>
          <w:lang w:val="en-US" w:eastAsia="zh-CN"/>
        </w:rPr>
        <w:t xml:space="preserve">multi-hop </w:t>
      </w:r>
      <w:r w:rsidRPr="00FA7CE8">
        <w:rPr>
          <w:rFonts w:eastAsiaTheme="minorEastAsia"/>
          <w:b/>
          <w:bCs/>
          <w:lang w:val="en-US" w:eastAsia="zh-CN"/>
        </w:rPr>
        <w:t xml:space="preserve">relay discovery Model A, </w:t>
      </w:r>
      <w:r>
        <w:rPr>
          <w:rFonts w:eastAsiaTheme="minorEastAsia"/>
          <w:b/>
          <w:bCs/>
          <w:lang w:val="en-US" w:eastAsia="zh-CN"/>
        </w:rPr>
        <w:t xml:space="preserve">there is no AS channel condition should be considered </w:t>
      </w:r>
      <w:r>
        <w:rPr>
          <w:rFonts w:eastAsiaTheme="minorEastAsia" w:hint="eastAsia"/>
          <w:b/>
          <w:bCs/>
          <w:lang w:val="en-US" w:eastAsia="zh-CN"/>
        </w:rPr>
        <w:t>for</w:t>
      </w:r>
      <w:r>
        <w:rPr>
          <w:rFonts w:eastAsiaTheme="minorEastAsia"/>
          <w:b/>
          <w:bCs/>
          <w:lang w:val="en-US" w:eastAsia="zh-CN"/>
        </w:rPr>
        <w:t xml:space="preserve"> intermediate relay UE when announcing the discovery message.</w:t>
      </w:r>
    </w:p>
    <w:p w14:paraId="46BA3D05" w14:textId="12BCE1BF" w:rsidR="00D17E35" w:rsidRDefault="00D17E35" w:rsidP="00D17E35">
      <w:pPr>
        <w:pStyle w:val="a7"/>
        <w:jc w:val="both"/>
        <w:rPr>
          <w:rFonts w:eastAsiaTheme="minorEastAsia"/>
          <w:b/>
          <w:bCs/>
          <w:lang w:val="en-US" w:eastAsia="zh-CN"/>
        </w:rPr>
      </w:pPr>
      <w:r w:rsidRPr="000631FB">
        <w:rPr>
          <w:b/>
        </w:rPr>
        <w:t xml:space="preserve">Proposal </w:t>
      </w:r>
      <w:r w:rsidRPr="00DB7918">
        <w:rPr>
          <w:rFonts w:eastAsia="Times New Roman"/>
          <w:b/>
        </w:rPr>
        <w:fldChar w:fldCharType="begin"/>
      </w:r>
      <w:r w:rsidRPr="00DB7918">
        <w:rPr>
          <w:rFonts w:eastAsia="Times New Roman"/>
          <w:b/>
        </w:rPr>
        <w:instrText xml:space="preserve"> SEQ Proposal \* ARABIC </w:instrText>
      </w:r>
      <w:r w:rsidRPr="00DB7918">
        <w:rPr>
          <w:rFonts w:eastAsia="Times New Roman"/>
          <w:b/>
        </w:rPr>
        <w:fldChar w:fldCharType="separate"/>
      </w:r>
      <w:r w:rsidR="00884FB4">
        <w:rPr>
          <w:rFonts w:eastAsia="Times New Roman"/>
          <w:b/>
          <w:noProof/>
        </w:rPr>
        <w:t>4</w:t>
      </w:r>
      <w:r w:rsidRPr="00DB7918">
        <w:rPr>
          <w:rFonts w:eastAsia="Times New Roman"/>
          <w:b/>
        </w:rPr>
        <w:fldChar w:fldCharType="end"/>
      </w:r>
      <w:r w:rsidRPr="000631FB">
        <w:rPr>
          <w:rFonts w:hint="eastAsia"/>
          <w:b/>
        </w:rPr>
        <w:t>:</w:t>
      </w:r>
      <w:r w:rsidRPr="00C407EF">
        <w:rPr>
          <w:rFonts w:hint="eastAsia"/>
          <w:b/>
        </w:rPr>
        <w:t xml:space="preserve"> </w:t>
      </w:r>
      <w:r w:rsidRPr="00FA7CE8">
        <w:rPr>
          <w:rFonts w:eastAsiaTheme="minorEastAsia"/>
          <w:b/>
          <w:bCs/>
          <w:lang w:val="en-US" w:eastAsia="zh-CN"/>
        </w:rPr>
        <w:t xml:space="preserve">For </w:t>
      </w:r>
      <w:r>
        <w:rPr>
          <w:rFonts w:eastAsiaTheme="minorEastAsia"/>
          <w:b/>
          <w:bCs/>
          <w:lang w:val="en-US" w:eastAsia="zh-CN"/>
        </w:rPr>
        <w:t xml:space="preserve">multi-hop </w:t>
      </w:r>
      <w:r w:rsidRPr="00FA7CE8">
        <w:rPr>
          <w:rFonts w:eastAsiaTheme="minorEastAsia"/>
          <w:b/>
          <w:bCs/>
          <w:lang w:val="en-US" w:eastAsia="zh-CN"/>
        </w:rPr>
        <w:t xml:space="preserve">relay discovery Model A, </w:t>
      </w:r>
      <w:r w:rsidRPr="00AB6D56">
        <w:rPr>
          <w:rFonts w:eastAsiaTheme="minorEastAsia"/>
          <w:b/>
          <w:bCs/>
          <w:lang w:val="en-US" w:eastAsia="zh-CN"/>
        </w:rPr>
        <w:t>upon discovery message reception, remote UE considers a</w:t>
      </w:r>
      <w:r>
        <w:rPr>
          <w:rFonts w:eastAsiaTheme="minorEastAsia"/>
          <w:b/>
          <w:bCs/>
          <w:lang w:val="en-US" w:eastAsia="zh-CN"/>
        </w:rPr>
        <w:t>n</w:t>
      </w:r>
      <w:r w:rsidRPr="00AB6D56">
        <w:rPr>
          <w:rFonts w:eastAsiaTheme="minorEastAsia"/>
          <w:b/>
          <w:bCs/>
          <w:lang w:val="en-US" w:eastAsia="zh-CN"/>
        </w:rPr>
        <w:t xml:space="preserve"> </w:t>
      </w:r>
      <w:r>
        <w:rPr>
          <w:rFonts w:eastAsiaTheme="minorEastAsia"/>
          <w:b/>
          <w:bCs/>
          <w:lang w:val="en-US" w:eastAsia="zh-CN"/>
        </w:rPr>
        <w:t xml:space="preserve">intermediate </w:t>
      </w:r>
      <w:r w:rsidRPr="00AB6D56">
        <w:rPr>
          <w:rFonts w:eastAsiaTheme="minorEastAsia"/>
          <w:b/>
          <w:bCs/>
          <w:lang w:val="en-US" w:eastAsia="zh-CN"/>
        </w:rPr>
        <w:t xml:space="preserve">relay UE as a candidate relay UE if the SD-RSRP towards the </w:t>
      </w:r>
      <w:r>
        <w:rPr>
          <w:rFonts w:eastAsiaTheme="minorEastAsia"/>
          <w:b/>
          <w:bCs/>
          <w:lang w:val="en-US" w:eastAsia="zh-CN"/>
        </w:rPr>
        <w:t xml:space="preserve">intermediate </w:t>
      </w:r>
      <w:r w:rsidRPr="00AB6D56">
        <w:rPr>
          <w:rFonts w:eastAsiaTheme="minorEastAsia"/>
          <w:b/>
          <w:bCs/>
          <w:lang w:val="en-US" w:eastAsia="zh-CN"/>
        </w:rPr>
        <w:t>relay UE is above a configured threshold</w:t>
      </w:r>
      <w:r w:rsidR="0010717A">
        <w:rPr>
          <w:rFonts w:eastAsiaTheme="minorEastAsia" w:hint="eastAsia"/>
          <w:b/>
          <w:bCs/>
          <w:lang w:val="en-US" w:eastAsia="zh-CN"/>
        </w:rPr>
        <w:t xml:space="preserve"> (similar to R</w:t>
      </w:r>
      <w:r w:rsidR="00F81939">
        <w:rPr>
          <w:rFonts w:eastAsiaTheme="minorEastAsia"/>
          <w:b/>
          <w:bCs/>
          <w:lang w:val="en-US" w:eastAsia="zh-CN"/>
        </w:rPr>
        <w:t>el-</w:t>
      </w:r>
      <w:r w:rsidR="0010717A">
        <w:rPr>
          <w:rFonts w:eastAsiaTheme="minorEastAsia" w:hint="eastAsia"/>
          <w:b/>
          <w:bCs/>
          <w:lang w:val="en-US" w:eastAsia="zh-CN"/>
        </w:rPr>
        <w:t>18 U2U relay discovery)</w:t>
      </w:r>
      <w:r w:rsidRPr="00AB6D56">
        <w:rPr>
          <w:rFonts w:eastAsiaTheme="minorEastAsia"/>
          <w:b/>
          <w:bCs/>
          <w:lang w:val="en-US" w:eastAsia="zh-CN"/>
        </w:rPr>
        <w:t>.</w:t>
      </w:r>
    </w:p>
    <w:p w14:paraId="71C3C07B" w14:textId="182C710F" w:rsidR="00D17E35" w:rsidRDefault="00D17E35" w:rsidP="00D17E35">
      <w:pPr>
        <w:pStyle w:val="a0"/>
        <w:spacing w:beforeLines="50" w:before="120"/>
        <w:rPr>
          <w:rFonts w:eastAsiaTheme="minorEastAsia"/>
          <w:lang w:eastAsia="zh-CN"/>
        </w:rPr>
      </w:pPr>
      <w:r>
        <w:rPr>
          <w:rFonts w:eastAsiaTheme="minorEastAsia" w:hint="eastAsia"/>
          <w:lang w:eastAsia="zh-CN"/>
        </w:rPr>
        <w:t>F</w:t>
      </w:r>
      <w:r>
        <w:rPr>
          <w:rFonts w:eastAsiaTheme="minorEastAsia"/>
          <w:lang w:eastAsia="zh-CN"/>
        </w:rPr>
        <w:t>or Rel-19 multi-hop U2N relay discovery model B, refer</w:t>
      </w:r>
      <w:r w:rsidR="0010717A">
        <w:rPr>
          <w:rFonts w:eastAsiaTheme="minorEastAsia" w:hint="eastAsia"/>
          <w:lang w:eastAsia="zh-CN"/>
        </w:rPr>
        <w:t>ring</w:t>
      </w:r>
      <w:r>
        <w:rPr>
          <w:rFonts w:eastAsiaTheme="minorEastAsia"/>
          <w:lang w:eastAsia="zh-CN"/>
        </w:rPr>
        <w:t xml:space="preserve"> to Rel-18 U2U relay, the similar AS condition should be considered:</w:t>
      </w:r>
    </w:p>
    <w:p w14:paraId="7DBC1C73" w14:textId="533E82C7" w:rsidR="00D17E35" w:rsidRDefault="00D17E35" w:rsidP="00D17E35">
      <w:pPr>
        <w:pStyle w:val="a7"/>
        <w:jc w:val="both"/>
        <w:rPr>
          <w:rFonts w:eastAsiaTheme="minorEastAsia"/>
          <w:b/>
          <w:bCs/>
          <w:lang w:val="en-US" w:eastAsia="zh-CN"/>
        </w:rPr>
      </w:pPr>
      <w:r w:rsidRPr="00565921">
        <w:rPr>
          <w:b/>
        </w:rPr>
        <w:t xml:space="preserve">Proposal </w:t>
      </w:r>
      <w:r w:rsidRPr="00DB7918">
        <w:rPr>
          <w:rFonts w:eastAsia="Times New Roman"/>
          <w:b/>
        </w:rPr>
        <w:fldChar w:fldCharType="begin"/>
      </w:r>
      <w:r w:rsidRPr="00DB7918">
        <w:rPr>
          <w:rFonts w:eastAsia="Times New Roman"/>
          <w:b/>
        </w:rPr>
        <w:instrText xml:space="preserve"> SEQ Proposal \* ARABIC </w:instrText>
      </w:r>
      <w:r w:rsidRPr="00DB7918">
        <w:rPr>
          <w:rFonts w:eastAsia="Times New Roman"/>
          <w:b/>
        </w:rPr>
        <w:fldChar w:fldCharType="separate"/>
      </w:r>
      <w:r w:rsidR="00884FB4">
        <w:rPr>
          <w:rFonts w:eastAsia="Times New Roman"/>
          <w:b/>
          <w:noProof/>
        </w:rPr>
        <w:t>5</w:t>
      </w:r>
      <w:r w:rsidRPr="00DB7918">
        <w:rPr>
          <w:rFonts w:eastAsia="Times New Roman"/>
          <w:b/>
        </w:rPr>
        <w:fldChar w:fldCharType="end"/>
      </w:r>
      <w:r w:rsidRPr="00565921">
        <w:rPr>
          <w:rFonts w:hint="eastAsia"/>
          <w:b/>
        </w:rPr>
        <w:t xml:space="preserve">: </w:t>
      </w:r>
      <w:r w:rsidRPr="00565921">
        <w:rPr>
          <w:rFonts w:eastAsiaTheme="minorEastAsia"/>
          <w:b/>
          <w:bCs/>
          <w:lang w:val="en-US" w:eastAsia="zh-CN"/>
        </w:rPr>
        <w:t xml:space="preserve">For </w:t>
      </w:r>
      <w:r w:rsidR="0010717A">
        <w:rPr>
          <w:rFonts w:eastAsiaTheme="minorEastAsia"/>
          <w:b/>
          <w:bCs/>
          <w:lang w:val="en-US" w:eastAsia="zh-CN"/>
        </w:rPr>
        <w:t>multi-hop</w:t>
      </w:r>
      <w:r w:rsidR="0010717A" w:rsidRPr="00565921">
        <w:rPr>
          <w:rFonts w:eastAsiaTheme="minorEastAsia"/>
          <w:b/>
          <w:bCs/>
          <w:lang w:val="en-US" w:eastAsia="zh-CN"/>
        </w:rPr>
        <w:t xml:space="preserve"> </w:t>
      </w:r>
      <w:r w:rsidRPr="00565921">
        <w:rPr>
          <w:rFonts w:eastAsiaTheme="minorEastAsia"/>
          <w:b/>
          <w:bCs/>
          <w:lang w:val="en-US" w:eastAsia="zh-CN"/>
        </w:rPr>
        <w:t>relay discovery Model B, the intermediate relay UE forwards the solicitation message only if the PC5 RSRP between the intermediate relay UE and the remote UE is above a threshold</w:t>
      </w:r>
      <w:r w:rsidR="0010717A">
        <w:rPr>
          <w:rFonts w:eastAsiaTheme="minorEastAsia" w:hint="eastAsia"/>
          <w:b/>
          <w:bCs/>
          <w:lang w:val="en-US" w:eastAsia="zh-CN"/>
        </w:rPr>
        <w:t xml:space="preserve"> (similar to R</w:t>
      </w:r>
      <w:r w:rsidR="00F33217">
        <w:rPr>
          <w:rFonts w:eastAsiaTheme="minorEastAsia"/>
          <w:b/>
          <w:bCs/>
          <w:lang w:val="en-US" w:eastAsia="zh-CN"/>
        </w:rPr>
        <w:t>el-</w:t>
      </w:r>
      <w:r w:rsidR="0010717A">
        <w:rPr>
          <w:rFonts w:eastAsiaTheme="minorEastAsia" w:hint="eastAsia"/>
          <w:b/>
          <w:bCs/>
          <w:lang w:val="en-US" w:eastAsia="zh-CN"/>
        </w:rPr>
        <w:t>18 U2U relay discovery)</w:t>
      </w:r>
      <w:r w:rsidRPr="00565921">
        <w:rPr>
          <w:rFonts w:eastAsiaTheme="minorEastAsia"/>
          <w:b/>
          <w:bCs/>
          <w:lang w:val="en-US" w:eastAsia="zh-CN"/>
        </w:rPr>
        <w:t>.</w:t>
      </w:r>
    </w:p>
    <w:p w14:paraId="349C6C07" w14:textId="32EDEC55" w:rsidR="00D17E35" w:rsidRPr="00565921" w:rsidRDefault="00D17E35" w:rsidP="00D17E35">
      <w:pPr>
        <w:pStyle w:val="a7"/>
        <w:jc w:val="both"/>
        <w:rPr>
          <w:rFonts w:eastAsiaTheme="minorEastAsia"/>
          <w:b/>
          <w:bCs/>
          <w:lang w:val="en-US" w:eastAsia="zh-CN"/>
        </w:rPr>
      </w:pPr>
      <w:r w:rsidRPr="00565921">
        <w:rPr>
          <w:b/>
        </w:rPr>
        <w:t xml:space="preserve">Proposal </w:t>
      </w:r>
      <w:r w:rsidRPr="00DB7918">
        <w:rPr>
          <w:rFonts w:eastAsia="Times New Roman"/>
          <w:b/>
        </w:rPr>
        <w:fldChar w:fldCharType="begin"/>
      </w:r>
      <w:r w:rsidRPr="00DB7918">
        <w:rPr>
          <w:rFonts w:eastAsia="Times New Roman"/>
          <w:b/>
        </w:rPr>
        <w:instrText xml:space="preserve"> SEQ Proposal \* ARABIC </w:instrText>
      </w:r>
      <w:r w:rsidRPr="00DB7918">
        <w:rPr>
          <w:rFonts w:eastAsia="Times New Roman"/>
          <w:b/>
        </w:rPr>
        <w:fldChar w:fldCharType="separate"/>
      </w:r>
      <w:r w:rsidR="00884FB4">
        <w:rPr>
          <w:rFonts w:eastAsia="Times New Roman"/>
          <w:b/>
          <w:noProof/>
        </w:rPr>
        <w:t>6</w:t>
      </w:r>
      <w:r w:rsidRPr="00DB7918">
        <w:rPr>
          <w:rFonts w:eastAsia="Times New Roman"/>
          <w:b/>
        </w:rPr>
        <w:fldChar w:fldCharType="end"/>
      </w:r>
      <w:r w:rsidRPr="00565921">
        <w:rPr>
          <w:rFonts w:hint="eastAsia"/>
          <w:b/>
        </w:rPr>
        <w:t xml:space="preserve">: </w:t>
      </w:r>
      <w:r w:rsidRPr="00565921">
        <w:rPr>
          <w:rFonts w:eastAsiaTheme="minorEastAsia"/>
          <w:b/>
          <w:bCs/>
          <w:lang w:val="en-US" w:eastAsia="zh-CN"/>
        </w:rPr>
        <w:t xml:space="preserve">For </w:t>
      </w:r>
      <w:r w:rsidR="0010717A">
        <w:rPr>
          <w:rFonts w:eastAsiaTheme="minorEastAsia"/>
          <w:b/>
          <w:bCs/>
          <w:lang w:val="en-US" w:eastAsia="zh-CN"/>
        </w:rPr>
        <w:t>multi-hop</w:t>
      </w:r>
      <w:r w:rsidR="0010717A" w:rsidRPr="00565921">
        <w:rPr>
          <w:rFonts w:eastAsiaTheme="minorEastAsia"/>
          <w:b/>
          <w:bCs/>
          <w:lang w:val="en-US" w:eastAsia="zh-CN"/>
        </w:rPr>
        <w:t xml:space="preserve"> </w:t>
      </w:r>
      <w:r w:rsidRPr="00565921">
        <w:rPr>
          <w:rFonts w:eastAsiaTheme="minorEastAsia"/>
          <w:b/>
          <w:bCs/>
          <w:lang w:val="en-US" w:eastAsia="zh-CN"/>
        </w:rPr>
        <w:t xml:space="preserve">relay discovery Model B, </w:t>
      </w:r>
      <w:r w:rsidRPr="003627D8">
        <w:rPr>
          <w:rFonts w:eastAsiaTheme="minorEastAsia"/>
          <w:b/>
          <w:bCs/>
          <w:lang w:val="en-US" w:eastAsia="zh-CN"/>
        </w:rPr>
        <w:t xml:space="preserve">no AS criterion is needed for the </w:t>
      </w:r>
      <w:r>
        <w:rPr>
          <w:rFonts w:eastAsiaTheme="minorEastAsia"/>
          <w:b/>
          <w:bCs/>
          <w:lang w:val="en-US" w:eastAsia="zh-CN"/>
        </w:rPr>
        <w:t xml:space="preserve">intermediate </w:t>
      </w:r>
      <w:r w:rsidRPr="003627D8">
        <w:rPr>
          <w:rFonts w:eastAsiaTheme="minorEastAsia"/>
          <w:b/>
          <w:bCs/>
          <w:lang w:val="en-US" w:eastAsia="zh-CN"/>
        </w:rPr>
        <w:t xml:space="preserve">relay UE to forward the response message to the </w:t>
      </w:r>
      <w:r>
        <w:rPr>
          <w:rFonts w:eastAsiaTheme="minorEastAsia"/>
          <w:b/>
          <w:bCs/>
          <w:lang w:val="en-US" w:eastAsia="zh-CN"/>
        </w:rPr>
        <w:t>intermediate relay UE/r</w:t>
      </w:r>
      <w:r w:rsidRPr="003627D8">
        <w:rPr>
          <w:rFonts w:eastAsiaTheme="minorEastAsia"/>
          <w:b/>
          <w:bCs/>
          <w:lang w:val="en-US" w:eastAsia="zh-CN"/>
        </w:rPr>
        <w:t>emote UE</w:t>
      </w:r>
      <w:r w:rsidR="0010717A">
        <w:rPr>
          <w:rFonts w:eastAsiaTheme="minorEastAsia" w:hint="eastAsia"/>
          <w:b/>
          <w:bCs/>
          <w:lang w:val="en-US" w:eastAsia="zh-CN"/>
        </w:rPr>
        <w:t xml:space="preserve"> (similar to R</w:t>
      </w:r>
      <w:r w:rsidR="00241079">
        <w:rPr>
          <w:rFonts w:eastAsiaTheme="minorEastAsia"/>
          <w:b/>
          <w:bCs/>
          <w:lang w:val="en-US" w:eastAsia="zh-CN"/>
        </w:rPr>
        <w:t>el-</w:t>
      </w:r>
      <w:r w:rsidR="0010717A">
        <w:rPr>
          <w:rFonts w:eastAsiaTheme="minorEastAsia" w:hint="eastAsia"/>
          <w:b/>
          <w:bCs/>
          <w:lang w:val="en-US" w:eastAsia="zh-CN"/>
        </w:rPr>
        <w:t>18 U2U relay discovery)</w:t>
      </w:r>
      <w:r w:rsidRPr="00565921">
        <w:rPr>
          <w:rFonts w:eastAsiaTheme="minorEastAsia"/>
          <w:b/>
          <w:bCs/>
          <w:lang w:val="en-US" w:eastAsia="zh-CN"/>
        </w:rPr>
        <w:t>.</w:t>
      </w:r>
    </w:p>
    <w:p w14:paraId="03198649" w14:textId="4EDDC718" w:rsidR="00D17E35" w:rsidRPr="006C74E9" w:rsidRDefault="00D17E35" w:rsidP="00D17E35">
      <w:pPr>
        <w:spacing w:after="180"/>
        <w:jc w:val="both"/>
        <w:rPr>
          <w:b/>
        </w:rPr>
      </w:pPr>
      <w:r w:rsidRPr="00565921">
        <w:rPr>
          <w:b/>
        </w:rPr>
        <w:t xml:space="preserve">Proposal </w:t>
      </w:r>
      <w:r w:rsidRPr="00DB7918">
        <w:rPr>
          <w:b/>
        </w:rPr>
        <w:fldChar w:fldCharType="begin"/>
      </w:r>
      <w:r w:rsidRPr="00DB7918">
        <w:rPr>
          <w:b/>
        </w:rPr>
        <w:instrText xml:space="preserve"> SEQ Proposal \* ARABIC </w:instrText>
      </w:r>
      <w:r w:rsidRPr="00DB7918">
        <w:rPr>
          <w:b/>
        </w:rPr>
        <w:fldChar w:fldCharType="separate"/>
      </w:r>
      <w:r w:rsidR="00884FB4">
        <w:rPr>
          <w:b/>
          <w:noProof/>
        </w:rPr>
        <w:t>7</w:t>
      </w:r>
      <w:r w:rsidRPr="00DB7918">
        <w:rPr>
          <w:b/>
        </w:rPr>
        <w:fldChar w:fldCharType="end"/>
      </w:r>
      <w:r w:rsidRPr="00565921">
        <w:rPr>
          <w:rFonts w:hint="eastAsia"/>
          <w:b/>
        </w:rPr>
        <w:t xml:space="preserve">: </w:t>
      </w:r>
      <w:r w:rsidRPr="00565921">
        <w:rPr>
          <w:rFonts w:eastAsiaTheme="minorEastAsia"/>
          <w:b/>
          <w:bCs/>
          <w:lang w:eastAsia="zh-CN"/>
        </w:rPr>
        <w:t xml:space="preserve">For </w:t>
      </w:r>
      <w:r w:rsidR="0010717A">
        <w:rPr>
          <w:rFonts w:eastAsiaTheme="minorEastAsia"/>
          <w:b/>
          <w:bCs/>
          <w:lang w:eastAsia="zh-CN"/>
        </w:rPr>
        <w:t>multi-hop</w:t>
      </w:r>
      <w:r w:rsidR="0010717A" w:rsidRPr="00565921">
        <w:rPr>
          <w:rFonts w:eastAsiaTheme="minorEastAsia"/>
          <w:b/>
          <w:bCs/>
          <w:lang w:eastAsia="zh-CN"/>
        </w:rPr>
        <w:t xml:space="preserve"> </w:t>
      </w:r>
      <w:r w:rsidRPr="00565921">
        <w:rPr>
          <w:rFonts w:eastAsiaTheme="minorEastAsia"/>
          <w:b/>
          <w:bCs/>
          <w:lang w:eastAsia="zh-CN"/>
        </w:rPr>
        <w:t xml:space="preserve">relay discovery Model B, </w:t>
      </w:r>
      <w:r w:rsidRPr="00CB51D7">
        <w:rPr>
          <w:rFonts w:eastAsiaTheme="minorEastAsia"/>
          <w:b/>
          <w:bCs/>
          <w:lang w:eastAsia="zh-CN"/>
        </w:rPr>
        <w:t>upon discovery response messages reception, the remote UE considers a</w:t>
      </w:r>
      <w:r>
        <w:rPr>
          <w:rFonts w:eastAsiaTheme="minorEastAsia"/>
          <w:b/>
          <w:bCs/>
          <w:lang w:eastAsia="zh-CN"/>
        </w:rPr>
        <w:t>n intermediate</w:t>
      </w:r>
      <w:r w:rsidRPr="00CB51D7">
        <w:rPr>
          <w:rFonts w:eastAsiaTheme="minorEastAsia"/>
          <w:b/>
          <w:bCs/>
          <w:lang w:eastAsia="zh-CN"/>
        </w:rPr>
        <w:t xml:space="preserve"> relay UE as a candidate relay UE if the SD-RSRP towards the </w:t>
      </w:r>
      <w:r>
        <w:rPr>
          <w:rFonts w:eastAsiaTheme="minorEastAsia"/>
          <w:b/>
          <w:bCs/>
          <w:lang w:eastAsia="zh-CN"/>
        </w:rPr>
        <w:t xml:space="preserve">intermediate </w:t>
      </w:r>
      <w:r w:rsidRPr="00CB51D7">
        <w:rPr>
          <w:rFonts w:eastAsiaTheme="minorEastAsia"/>
          <w:b/>
          <w:bCs/>
          <w:lang w:eastAsia="zh-CN"/>
        </w:rPr>
        <w:t>relay UE is above a configured threshold</w:t>
      </w:r>
      <w:r w:rsidR="0010717A">
        <w:rPr>
          <w:rFonts w:eastAsiaTheme="minorEastAsia" w:hint="eastAsia"/>
          <w:b/>
          <w:bCs/>
          <w:lang w:eastAsia="zh-CN"/>
        </w:rPr>
        <w:t xml:space="preserve"> (similar to R</w:t>
      </w:r>
      <w:r w:rsidR="00F02FAA">
        <w:rPr>
          <w:rFonts w:eastAsiaTheme="minorEastAsia"/>
          <w:b/>
          <w:bCs/>
          <w:lang w:eastAsia="zh-CN"/>
        </w:rPr>
        <w:t>el-</w:t>
      </w:r>
      <w:r w:rsidR="0010717A">
        <w:rPr>
          <w:rFonts w:eastAsiaTheme="minorEastAsia" w:hint="eastAsia"/>
          <w:b/>
          <w:bCs/>
          <w:lang w:eastAsia="zh-CN"/>
        </w:rPr>
        <w:t>18 U2U relay discovery)</w:t>
      </w:r>
      <w:r w:rsidRPr="00CB51D7">
        <w:rPr>
          <w:rFonts w:eastAsiaTheme="minorEastAsia"/>
          <w:b/>
          <w:bCs/>
          <w:lang w:eastAsia="zh-CN"/>
        </w:rPr>
        <w:t>.</w:t>
      </w:r>
    </w:p>
    <w:p w14:paraId="66EE4403" w14:textId="4910E9C0" w:rsidR="003247A1" w:rsidRPr="003247A1" w:rsidRDefault="003247A1" w:rsidP="003247A1">
      <w:pPr>
        <w:pStyle w:val="a0"/>
        <w:numPr>
          <w:ilvl w:val="0"/>
          <w:numId w:val="33"/>
        </w:numPr>
        <w:overflowPunct w:val="0"/>
        <w:autoSpaceDE w:val="0"/>
        <w:autoSpaceDN w:val="0"/>
        <w:adjustRightInd w:val="0"/>
        <w:spacing w:before="180" w:after="180"/>
        <w:textAlignment w:val="baseline"/>
        <w:rPr>
          <w:rFonts w:eastAsiaTheme="minorEastAsia"/>
          <w:b/>
          <w:bCs/>
          <w:noProof/>
          <w:szCs w:val="20"/>
        </w:rPr>
      </w:pPr>
      <w:r w:rsidRPr="003247A1">
        <w:rPr>
          <w:rFonts w:eastAsiaTheme="minorEastAsia"/>
          <w:b/>
          <w:bCs/>
          <w:noProof/>
          <w:szCs w:val="20"/>
        </w:rPr>
        <w:t>Resource pool</w:t>
      </w:r>
    </w:p>
    <w:p w14:paraId="5DB41D8D" w14:textId="07DEDDBE" w:rsidR="003247A1" w:rsidRDefault="00C131BC" w:rsidP="003247A1">
      <w:pPr>
        <w:pStyle w:val="a0"/>
      </w:pPr>
      <w:r>
        <w:rPr>
          <w:rFonts w:eastAsiaTheme="minorEastAsia" w:hint="eastAsia"/>
          <w:lang w:eastAsia="zh-CN"/>
        </w:rPr>
        <w:t>In</w:t>
      </w:r>
      <w:r>
        <w:rPr>
          <w:rFonts w:eastAsiaTheme="minorEastAsia"/>
          <w:lang w:eastAsia="zh-CN"/>
        </w:rPr>
        <w:t xml:space="preserve"> </w:t>
      </w:r>
      <w:r w:rsidR="003247A1">
        <w:rPr>
          <w:rFonts w:eastAsiaTheme="minorEastAsia"/>
          <w:lang w:eastAsia="zh-CN"/>
        </w:rPr>
        <w:t xml:space="preserve">Rel-17 U2N relay, </w:t>
      </w:r>
      <w:r w:rsidR="003247A1">
        <w:t xml:space="preserve">dedicated discovery resource pool is supported besides shared resource pool configuration, whether it is configured is based on network implementation. And PHY layer parameters and design shall reuse the Rel-16 legacy resource pool design (including resource allocation design). For Rel-19 multi-hop U2N relay, the issue raised is whether to further distinguish the dedicated discovery resource pool between single-hop U2N relay and multi-hop U2N relay. </w:t>
      </w:r>
      <w:r w:rsidR="003247A1" w:rsidRPr="003F488B">
        <w:rPr>
          <w:rFonts w:hint="eastAsia"/>
        </w:rPr>
        <w:t>From</w:t>
      </w:r>
      <w:r w:rsidR="003247A1" w:rsidRPr="003F488B">
        <w:t xml:space="preserve"> </w:t>
      </w:r>
      <w:r w:rsidR="003247A1" w:rsidRPr="003F488B">
        <w:rPr>
          <w:rFonts w:hint="eastAsia"/>
        </w:rPr>
        <w:t>o</w:t>
      </w:r>
      <w:r w:rsidR="003247A1" w:rsidRPr="003F488B">
        <w:t>ur poin</w:t>
      </w:r>
      <w:r w:rsidR="003562F7">
        <w:t>t</w:t>
      </w:r>
      <w:r w:rsidR="003247A1" w:rsidRPr="003F488B">
        <w:t xml:space="preserve"> of view, </w:t>
      </w:r>
      <w:r w:rsidR="003562F7">
        <w:t xml:space="preserve">there is no clear benefit to </w:t>
      </w:r>
      <w:r w:rsidR="003247A1" w:rsidRPr="003F488B">
        <w:t>further distinguish it</w:t>
      </w:r>
      <w:r w:rsidR="003562F7">
        <w:t>.</w:t>
      </w:r>
      <w:r w:rsidR="003247A1" w:rsidRPr="003F488B">
        <w:t xml:space="preserve"> </w:t>
      </w:r>
      <w:r w:rsidR="003562F7">
        <w:t>H</w:t>
      </w:r>
      <w:r w:rsidR="003247A1" w:rsidRPr="003F488B">
        <w:t xml:space="preserve">ence, we prefer that the single-hop discovery and multi-hop discovery </w:t>
      </w:r>
      <w:r w:rsidR="003562F7">
        <w:t xml:space="preserve">can </w:t>
      </w:r>
      <w:r w:rsidR="003247A1" w:rsidRPr="003F488B">
        <w:t xml:space="preserve">use the same dedicated </w:t>
      </w:r>
      <w:r w:rsidR="00040B17" w:rsidRPr="003F488B">
        <w:t>resource</w:t>
      </w:r>
      <w:r w:rsidR="003247A1" w:rsidRPr="003F488B">
        <w:t xml:space="preserve"> pool.</w:t>
      </w:r>
    </w:p>
    <w:p w14:paraId="61DE8ABB" w14:textId="0A041518" w:rsidR="003247A1" w:rsidRPr="00011B53" w:rsidRDefault="003247A1" w:rsidP="006C74E9">
      <w:pPr>
        <w:spacing w:after="180"/>
        <w:jc w:val="both"/>
        <w:rPr>
          <w:rFonts w:eastAsiaTheme="minorEastAsia"/>
          <w:b/>
          <w:lang w:eastAsia="zh-CN"/>
        </w:rPr>
      </w:pPr>
      <w:bookmarkStart w:id="7" w:name="OLE_LINK16"/>
      <w:r w:rsidRPr="007C19BF">
        <w:rPr>
          <w:b/>
        </w:rPr>
        <w:t>Proposal</w:t>
      </w:r>
      <w:r w:rsidRPr="006C74E9">
        <w:rPr>
          <w:rFonts w:hint="eastAsia"/>
          <w:b/>
        </w:rPr>
        <w:t xml:space="preserve"> </w:t>
      </w:r>
      <w:r w:rsidR="006C74E9" w:rsidRPr="00DB7918">
        <w:rPr>
          <w:b/>
        </w:rPr>
        <w:fldChar w:fldCharType="begin"/>
      </w:r>
      <w:r w:rsidR="006C74E9" w:rsidRPr="00DB7918">
        <w:rPr>
          <w:b/>
        </w:rPr>
        <w:instrText xml:space="preserve"> SEQ Proposal \* ARABIC </w:instrText>
      </w:r>
      <w:r w:rsidR="006C74E9" w:rsidRPr="00DB7918">
        <w:rPr>
          <w:b/>
        </w:rPr>
        <w:fldChar w:fldCharType="separate"/>
      </w:r>
      <w:r w:rsidR="00884FB4">
        <w:rPr>
          <w:b/>
          <w:noProof/>
        </w:rPr>
        <w:t>8</w:t>
      </w:r>
      <w:r w:rsidR="006C74E9" w:rsidRPr="00DB7918">
        <w:rPr>
          <w:b/>
        </w:rPr>
        <w:fldChar w:fldCharType="end"/>
      </w:r>
      <w:r>
        <w:rPr>
          <w:rFonts w:hint="eastAsia"/>
          <w:b/>
        </w:rPr>
        <w:t>:</w:t>
      </w:r>
      <w:r w:rsidRPr="006C74E9">
        <w:rPr>
          <w:rFonts w:hint="eastAsia"/>
          <w:b/>
        </w:rPr>
        <w:t xml:space="preserve"> There is no need to further distinguish the dedicated discovery resource pool </w:t>
      </w:r>
      <w:r w:rsidR="00011B53">
        <w:rPr>
          <w:rFonts w:eastAsiaTheme="minorEastAsia" w:hint="eastAsia"/>
          <w:b/>
          <w:lang w:eastAsia="zh-CN"/>
        </w:rPr>
        <w:t xml:space="preserve">configured for </w:t>
      </w:r>
      <w:r w:rsidRPr="006C74E9">
        <w:rPr>
          <w:rFonts w:hint="eastAsia"/>
          <w:b/>
        </w:rPr>
        <w:t>single</w:t>
      </w:r>
      <w:r w:rsidR="00E64523">
        <w:rPr>
          <w:b/>
        </w:rPr>
        <w:t>-</w:t>
      </w:r>
      <w:r w:rsidRPr="006C74E9">
        <w:rPr>
          <w:rFonts w:hint="eastAsia"/>
          <w:b/>
        </w:rPr>
        <w:t xml:space="preserve">hop U2N relay and </w:t>
      </w:r>
      <w:r w:rsidR="00011B53">
        <w:rPr>
          <w:rFonts w:eastAsiaTheme="minorEastAsia" w:hint="eastAsia"/>
          <w:b/>
          <w:lang w:eastAsia="zh-CN"/>
        </w:rPr>
        <w:t xml:space="preserve">for </w:t>
      </w:r>
      <w:r w:rsidRPr="006C74E9">
        <w:rPr>
          <w:rFonts w:hint="eastAsia"/>
          <w:b/>
        </w:rPr>
        <w:t>multi</w:t>
      </w:r>
      <w:r w:rsidR="00E64523">
        <w:rPr>
          <w:b/>
        </w:rPr>
        <w:t>-</w:t>
      </w:r>
      <w:r w:rsidRPr="006C74E9">
        <w:rPr>
          <w:rFonts w:hint="eastAsia"/>
          <w:b/>
        </w:rPr>
        <w:t>hop U2N relay</w:t>
      </w:r>
      <w:r w:rsidR="00011B53">
        <w:rPr>
          <w:rFonts w:eastAsiaTheme="minorEastAsia" w:hint="eastAsia"/>
          <w:b/>
          <w:lang w:eastAsia="zh-CN"/>
        </w:rPr>
        <w:t xml:space="preserve">, i.e. no dedicated discovery pool specific to </w:t>
      </w:r>
      <w:r w:rsidR="00205619">
        <w:rPr>
          <w:b/>
        </w:rPr>
        <w:t>multi-hop</w:t>
      </w:r>
      <w:r w:rsidR="00205619">
        <w:rPr>
          <w:rFonts w:eastAsiaTheme="minorEastAsia" w:hint="eastAsia"/>
          <w:b/>
          <w:lang w:eastAsia="zh-CN"/>
        </w:rPr>
        <w:t xml:space="preserve"> </w:t>
      </w:r>
      <w:r w:rsidR="00011B53">
        <w:rPr>
          <w:rFonts w:eastAsiaTheme="minorEastAsia" w:hint="eastAsia"/>
          <w:b/>
          <w:lang w:eastAsia="zh-CN"/>
        </w:rPr>
        <w:t>U2N relay is introduced</w:t>
      </w:r>
      <w:r w:rsidRPr="006C74E9">
        <w:rPr>
          <w:b/>
        </w:rPr>
        <w:t>.</w:t>
      </w:r>
    </w:p>
    <w:bookmarkEnd w:id="7"/>
    <w:p w14:paraId="1C32B2D4" w14:textId="27E4D675" w:rsidR="000F5F0B" w:rsidRPr="00D17E35" w:rsidRDefault="000F5F0B" w:rsidP="00D17E35">
      <w:pPr>
        <w:pStyle w:val="20"/>
        <w:ind w:left="562" w:hangingChars="280" w:hanging="562"/>
        <w:jc w:val="both"/>
        <w:rPr>
          <w:rFonts w:eastAsiaTheme="minorEastAsia"/>
          <w:noProof/>
          <w:szCs w:val="20"/>
        </w:rPr>
      </w:pPr>
      <w:r>
        <w:rPr>
          <w:rFonts w:eastAsiaTheme="minorEastAsia"/>
          <w:noProof/>
          <w:szCs w:val="20"/>
        </w:rPr>
        <w:t>Discussion on multi-hop U2N relay (re)selection</w:t>
      </w:r>
    </w:p>
    <w:p w14:paraId="5249E9DF" w14:textId="17F8B6AD" w:rsidR="00036033" w:rsidRDefault="004A1B87" w:rsidP="00AA774A">
      <w:pPr>
        <w:pStyle w:val="a0"/>
        <w:numPr>
          <w:ilvl w:val="0"/>
          <w:numId w:val="35"/>
        </w:numPr>
        <w:overflowPunct w:val="0"/>
        <w:autoSpaceDE w:val="0"/>
        <w:autoSpaceDN w:val="0"/>
        <w:adjustRightInd w:val="0"/>
        <w:spacing w:before="180" w:after="180"/>
        <w:textAlignment w:val="baseline"/>
        <w:rPr>
          <w:rFonts w:eastAsiaTheme="minorEastAsia"/>
          <w:b/>
          <w:bCs/>
          <w:noProof/>
          <w:szCs w:val="20"/>
        </w:rPr>
      </w:pPr>
      <w:r>
        <w:rPr>
          <w:rFonts w:eastAsiaTheme="minorEastAsia"/>
          <w:b/>
          <w:bCs/>
          <w:noProof/>
          <w:szCs w:val="20"/>
        </w:rPr>
        <w:t xml:space="preserve">Triggers </w:t>
      </w:r>
      <w:r w:rsidR="00036033" w:rsidRPr="00036033">
        <w:rPr>
          <w:rFonts w:eastAsiaTheme="minorEastAsia"/>
          <w:b/>
          <w:bCs/>
          <w:noProof/>
          <w:szCs w:val="20"/>
        </w:rPr>
        <w:t xml:space="preserve">for </w:t>
      </w:r>
      <w:r w:rsidR="00917AD6">
        <w:rPr>
          <w:rFonts w:eastAsiaTheme="minorEastAsia"/>
          <w:b/>
          <w:bCs/>
          <w:noProof/>
          <w:szCs w:val="20"/>
        </w:rPr>
        <w:t>multi-hop</w:t>
      </w:r>
      <w:r w:rsidR="00036033" w:rsidRPr="00036033">
        <w:rPr>
          <w:rFonts w:eastAsiaTheme="minorEastAsia"/>
          <w:b/>
          <w:bCs/>
          <w:noProof/>
          <w:szCs w:val="20"/>
        </w:rPr>
        <w:t xml:space="preserve"> U2N Relay</w:t>
      </w:r>
      <w:r w:rsidR="00036033" w:rsidRPr="00036033">
        <w:rPr>
          <w:rFonts w:eastAsiaTheme="minorEastAsia" w:hint="eastAsia"/>
          <w:b/>
          <w:bCs/>
          <w:noProof/>
          <w:szCs w:val="20"/>
        </w:rPr>
        <w:t xml:space="preserve"> </w:t>
      </w:r>
      <w:r w:rsidR="00036033" w:rsidRPr="00036033">
        <w:rPr>
          <w:rFonts w:eastAsiaTheme="minorEastAsia"/>
          <w:b/>
          <w:bCs/>
          <w:noProof/>
          <w:szCs w:val="20"/>
        </w:rPr>
        <w:t>S</w:t>
      </w:r>
      <w:r w:rsidR="00036033" w:rsidRPr="00036033">
        <w:rPr>
          <w:rFonts w:eastAsiaTheme="minorEastAsia" w:hint="eastAsia"/>
          <w:b/>
          <w:bCs/>
          <w:noProof/>
          <w:szCs w:val="20"/>
        </w:rPr>
        <w:t>election</w:t>
      </w:r>
    </w:p>
    <w:p w14:paraId="3DDEBC13" w14:textId="528F0DCB" w:rsidR="0033226F" w:rsidRDefault="00756AF7" w:rsidP="00756AF7">
      <w:pPr>
        <w:pStyle w:val="a0"/>
        <w:spacing w:beforeLines="50" w:before="120"/>
        <w:rPr>
          <w:rFonts w:eastAsiaTheme="minorEastAsia"/>
          <w:lang w:eastAsia="zh-CN"/>
        </w:rPr>
      </w:pPr>
      <w:r w:rsidRPr="00756AF7">
        <w:rPr>
          <w:rFonts w:eastAsiaTheme="minorEastAsia"/>
          <w:lang w:eastAsia="zh-CN"/>
        </w:rPr>
        <w:t xml:space="preserve">In Rel-17 U2N relay, the below triggers </w:t>
      </w:r>
      <w:r w:rsidR="00A000C9">
        <w:rPr>
          <w:rFonts w:eastAsiaTheme="minorEastAsia" w:hint="eastAsia"/>
          <w:lang w:eastAsia="zh-CN"/>
        </w:rPr>
        <w:t>were</w:t>
      </w:r>
      <w:r w:rsidR="00A000C9" w:rsidRPr="00756AF7">
        <w:rPr>
          <w:rFonts w:eastAsiaTheme="minorEastAsia"/>
          <w:lang w:eastAsia="zh-CN"/>
        </w:rPr>
        <w:t xml:space="preserve"> </w:t>
      </w:r>
      <w:r w:rsidR="00884A81">
        <w:rPr>
          <w:rFonts w:eastAsiaTheme="minorEastAsia"/>
          <w:lang w:eastAsia="zh-CN"/>
        </w:rPr>
        <w:t>agreed</w:t>
      </w:r>
      <w:r w:rsidR="00836243">
        <w:rPr>
          <w:rFonts w:eastAsiaTheme="minorEastAsia"/>
          <w:lang w:eastAsia="zh-CN"/>
        </w:rPr>
        <w:t xml:space="preserve"> for single hop U2N relay</w:t>
      </w:r>
      <w:r w:rsidR="00637ACB">
        <w:rPr>
          <w:rFonts w:eastAsiaTheme="minorEastAsia"/>
          <w:lang w:eastAsia="zh-CN"/>
        </w:rPr>
        <w:t xml:space="preserve"> selection</w:t>
      </w:r>
      <w:r w:rsidR="00AD1A2A">
        <w:rPr>
          <w:rFonts w:eastAsiaTheme="minorEastAsia"/>
          <w:lang w:eastAsia="zh-CN"/>
        </w:rPr>
        <w:fldChar w:fldCharType="begin"/>
      </w:r>
      <w:r w:rsidR="00AD1A2A">
        <w:rPr>
          <w:rFonts w:eastAsiaTheme="minorEastAsia"/>
          <w:lang w:eastAsia="zh-CN"/>
        </w:rPr>
        <w:instrText xml:space="preserve"> REF _Ref172626237 \r \h </w:instrText>
      </w:r>
      <w:r w:rsidR="00AD1A2A">
        <w:rPr>
          <w:rFonts w:eastAsiaTheme="minorEastAsia"/>
          <w:lang w:eastAsia="zh-CN"/>
        </w:rPr>
      </w:r>
      <w:r w:rsidR="00AD1A2A">
        <w:rPr>
          <w:rFonts w:eastAsiaTheme="minorEastAsia"/>
          <w:lang w:eastAsia="zh-CN"/>
        </w:rPr>
        <w:fldChar w:fldCharType="separate"/>
      </w:r>
      <w:r w:rsidR="00884FB4">
        <w:rPr>
          <w:rFonts w:eastAsiaTheme="minorEastAsia"/>
          <w:lang w:eastAsia="zh-CN"/>
        </w:rPr>
        <w:t>[3]</w:t>
      </w:r>
      <w:r w:rsidR="00AD1A2A">
        <w:rPr>
          <w:rFonts w:eastAsiaTheme="minorEastAsia"/>
          <w:lang w:eastAsia="zh-CN"/>
        </w:rPr>
        <w:fldChar w:fldCharType="end"/>
      </w:r>
      <w:r w:rsidR="00836243">
        <w:rPr>
          <w:rFonts w:eastAsiaTheme="minorEastAsia"/>
          <w:lang w:eastAsia="zh-CN"/>
        </w:rPr>
        <w:t>:</w:t>
      </w:r>
    </w:p>
    <w:p w14:paraId="051CE6F0" w14:textId="4CE90641" w:rsidR="00836243" w:rsidRDefault="004F0F54" w:rsidP="00756AF7">
      <w:pPr>
        <w:pStyle w:val="a0"/>
        <w:spacing w:beforeLines="50" w:before="120"/>
        <w:rPr>
          <w:rFonts w:eastAsiaTheme="minorEastAsia"/>
          <w:lang w:eastAsia="zh-CN"/>
        </w:rPr>
      </w:pPr>
      <w:r w:rsidRPr="004F0F54">
        <w:rPr>
          <w:rFonts w:eastAsiaTheme="minorEastAsia"/>
          <w:noProof/>
          <w:lang w:eastAsia="zh-CN"/>
        </w:rPr>
        <mc:AlternateContent>
          <mc:Choice Requires="wps">
            <w:drawing>
              <wp:inline distT="0" distB="0" distL="0" distR="0" wp14:anchorId="22A1C47B" wp14:editId="75673BF4">
                <wp:extent cx="5306691" cy="1009497"/>
                <wp:effectExtent l="0" t="0" r="27940" b="1968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6691" cy="1009497"/>
                        </a:xfrm>
                        <a:prstGeom prst="rect">
                          <a:avLst/>
                        </a:prstGeom>
                        <a:solidFill>
                          <a:srgbClr val="FFFFFF"/>
                        </a:solidFill>
                        <a:ln w="9525">
                          <a:solidFill>
                            <a:srgbClr val="000000"/>
                          </a:solidFill>
                          <a:miter lim="800000"/>
                          <a:headEnd/>
                          <a:tailEnd/>
                        </a:ln>
                      </wps:spPr>
                      <wps:txbx>
                        <w:txbxContent>
                          <w:p w14:paraId="6AA5426E" w14:textId="00A807F4" w:rsidR="007E09D1" w:rsidRDefault="007E09D1">
                            <w:r w:rsidRPr="00B872DE">
                              <w:t xml:space="preserve">Trigger of relay selection: Triggered at remote UE when: a) direct Uu link quality is below a configured threshold for an in-coverage remote UE (in IDLE/INACTIVE and CONNECTED for </w:t>
                            </w:r>
                            <w:r w:rsidRPr="00884FB4">
                              <w:t>L3</w:t>
                            </w:r>
                            <w:r w:rsidRPr="00B872DE">
                              <w:t xml:space="preserve"> U2N relay; </w:t>
                            </w:r>
                            <w:r w:rsidRPr="00884FB4">
                              <w:t>L2</w:t>
                            </w:r>
                            <w:r w:rsidRPr="00B872DE">
                              <w:t xml:space="preserve"> case to be further discussed); or </w:t>
                            </w:r>
                            <w:r w:rsidRPr="00884FB4">
                              <w:rPr>
                                <w:highlight w:val="green"/>
                              </w:rPr>
                              <w:t>b) triggered by upper layer</w:t>
                            </w:r>
                            <w:r>
                              <w:t>.</w:t>
                            </w:r>
                          </w:p>
                          <w:p w14:paraId="0E26BDB9" w14:textId="56FF6D34" w:rsidR="007E09D1" w:rsidRDefault="007E09D1">
                            <w:r w:rsidRPr="00884FB4">
                              <w:rPr>
                                <w:highlight w:val="green"/>
                              </w:rPr>
                              <w:t>For L2 U2N relay, RRC_IDLE/RRC_INACTIVE remote UE triggers relay selection when direct Uu link quality is below a configured threshold, and relay selection for RRC_CONNECTED remote UE by gNB is handled in CP procedure and service continuity topic for L2 relay.</w:t>
                            </w:r>
                          </w:p>
                        </w:txbxContent>
                      </wps:txbx>
                      <wps:bodyPr rot="0" vert="horz" wrap="square" lIns="91440" tIns="45720" rIns="91440" bIns="45720" anchor="t" anchorCtr="0">
                        <a:noAutofit/>
                      </wps:bodyPr>
                    </wps:wsp>
                  </a:graphicData>
                </a:graphic>
              </wp:inline>
            </w:drawing>
          </mc:Choice>
          <mc:Fallback>
            <w:pict>
              <v:shape w14:anchorId="22A1C47B" id="_x0000_s1029" type="#_x0000_t202" style="width:417.85pt;height:7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">
                <v:textbox>
                  <w:txbxContent>
                    <w:p w14:paraId="6AA5426E" w14:textId="00A807F4" w:rsidR="007E09D1" w:rsidRDefault="007E09D1">
                      <w:r w:rsidRPr="00B872DE">
                        <w:t xml:space="preserve">Trigger of relay selection: Triggered at remote UE when: a) direct Uu link quality is below a configured threshold for an in-coverage remote UE (in IDLE/INACTIVE and CONNECTED for </w:t>
                      </w:r>
                      <w:r w:rsidRPr="00884FB4">
                        <w:t>L3</w:t>
                      </w:r>
                      <w:r w:rsidRPr="00B872DE">
                        <w:t xml:space="preserve"> U2N relay; </w:t>
                      </w:r>
                      <w:r w:rsidRPr="00884FB4">
                        <w:t>L2</w:t>
                      </w:r>
                      <w:r w:rsidRPr="00B872DE">
                        <w:t xml:space="preserve"> case to be further discussed); or </w:t>
                      </w:r>
                      <w:r w:rsidRPr="00884FB4">
                        <w:rPr>
                          <w:highlight w:val="green"/>
                        </w:rPr>
                        <w:t>b) triggered by upper layer</w:t>
                      </w:r>
                      <w:r>
                        <w:t>.</w:t>
                      </w:r>
                    </w:p>
                    <w:p w14:paraId="0E26BDB9" w14:textId="56FF6D34" w:rsidR="007E09D1" w:rsidRDefault="007E09D1">
                      <w:r w:rsidRPr="00884FB4">
                        <w:rPr>
                          <w:highlight w:val="green"/>
                        </w:rPr>
                        <w:t>For L2 U2N relay, RRC_IDLE/RRC_INACTIVE remote UE triggers relay selection when direct Uu link quality is below a configured threshold, and relay selection for RRC_CONNECTED remote UE by gNB is handled in CP procedure and service continuity topic for L2 relay.</w:t>
                      </w:r>
                    </w:p>
                  </w:txbxContent>
                </v:textbox>
                <w10:anchorlock/>
              </v:shape>
            </w:pict>
          </mc:Fallback>
        </mc:AlternateContent>
      </w:r>
    </w:p>
    <w:p w14:paraId="1AC09AEF" w14:textId="632FAD14" w:rsidR="004F0F54" w:rsidRDefault="00BB3A1D" w:rsidP="00756AF7">
      <w:pPr>
        <w:pStyle w:val="a0"/>
        <w:spacing w:beforeLines="50" w:before="120"/>
        <w:rPr>
          <w:rFonts w:eastAsiaTheme="minorEastAsia"/>
          <w:lang w:eastAsia="zh-CN"/>
        </w:rPr>
      </w:pPr>
      <w:r>
        <w:rPr>
          <w:rFonts w:eastAsiaTheme="minorEastAsia" w:hint="eastAsia"/>
          <w:lang w:eastAsia="zh-CN"/>
        </w:rPr>
        <w:t>F</w:t>
      </w:r>
      <w:r>
        <w:rPr>
          <w:rFonts w:eastAsiaTheme="minorEastAsia"/>
          <w:lang w:eastAsia="zh-CN"/>
        </w:rPr>
        <w:t>or Rel-19 multi-hop U2N relay case, it is easy to conclude that the trigger of Rel-17 single hop U2N relay selection can be reused totally. Hence, we prop</w:t>
      </w:r>
      <w:r w:rsidR="00832B3D">
        <w:rPr>
          <w:rFonts w:eastAsiaTheme="minorEastAsia"/>
          <w:lang w:eastAsia="zh-CN"/>
        </w:rPr>
        <w:t>o</w:t>
      </w:r>
      <w:r>
        <w:rPr>
          <w:rFonts w:eastAsiaTheme="minorEastAsia"/>
          <w:lang w:eastAsia="zh-CN"/>
        </w:rPr>
        <w:t>se:</w:t>
      </w:r>
    </w:p>
    <w:p w14:paraId="00DBC0F2" w14:textId="6C90B601" w:rsidR="007E09D1" w:rsidRDefault="00BB3A1D" w:rsidP="007E09D1">
      <w:pPr>
        <w:spacing w:after="60"/>
        <w:jc w:val="both"/>
        <w:rPr>
          <w:rFonts w:eastAsiaTheme="minorEastAsia"/>
          <w:b/>
          <w:lang w:eastAsia="zh-CN"/>
        </w:rPr>
      </w:pPr>
      <w:r w:rsidRPr="007C19BF">
        <w:rPr>
          <w:b/>
        </w:rPr>
        <w:t xml:space="preserve">Proposal </w:t>
      </w:r>
      <w:r w:rsidRPr="00DB7918">
        <w:rPr>
          <w:b/>
        </w:rPr>
        <w:fldChar w:fldCharType="begin"/>
      </w:r>
      <w:r w:rsidRPr="00DB7918">
        <w:rPr>
          <w:b/>
        </w:rPr>
        <w:instrText xml:space="preserve"> SEQ Proposal \* ARABIC </w:instrText>
      </w:r>
      <w:r w:rsidRPr="00DB7918">
        <w:rPr>
          <w:b/>
        </w:rPr>
        <w:fldChar w:fldCharType="separate"/>
      </w:r>
      <w:r w:rsidR="00884FB4">
        <w:rPr>
          <w:b/>
          <w:noProof/>
        </w:rPr>
        <w:t>9</w:t>
      </w:r>
      <w:r w:rsidRPr="00DB7918">
        <w:rPr>
          <w:b/>
        </w:rPr>
        <w:fldChar w:fldCharType="end"/>
      </w:r>
      <w:r>
        <w:rPr>
          <w:rFonts w:hint="eastAsia"/>
          <w:b/>
        </w:rPr>
        <w:t>:</w:t>
      </w:r>
      <w:r w:rsidRPr="006C74E9">
        <w:rPr>
          <w:rFonts w:hint="eastAsia"/>
          <w:b/>
        </w:rPr>
        <w:t xml:space="preserve"> </w:t>
      </w:r>
      <w:r>
        <w:rPr>
          <w:b/>
        </w:rPr>
        <w:t xml:space="preserve">The trigger of Rel-17 U2N relay selection can be </w:t>
      </w:r>
      <w:r w:rsidR="00040B17">
        <w:rPr>
          <w:b/>
        </w:rPr>
        <w:t>reused</w:t>
      </w:r>
      <w:r>
        <w:rPr>
          <w:b/>
        </w:rPr>
        <w:t xml:space="preserve"> for Rel-19 multi-hop </w:t>
      </w:r>
      <w:r w:rsidR="00884FB4">
        <w:rPr>
          <w:b/>
        </w:rPr>
        <w:t xml:space="preserve">L2 </w:t>
      </w:r>
      <w:r>
        <w:rPr>
          <w:b/>
        </w:rPr>
        <w:t>U2N relay case</w:t>
      </w:r>
      <w:r w:rsidR="007E09D1">
        <w:rPr>
          <w:rFonts w:eastAsiaTheme="minorEastAsia" w:hint="eastAsia"/>
          <w:b/>
          <w:lang w:eastAsia="zh-CN"/>
        </w:rPr>
        <w:t>:</w:t>
      </w:r>
    </w:p>
    <w:p w14:paraId="5DE9956F" w14:textId="5B64065C" w:rsidR="007E09D1" w:rsidRPr="007E09D1" w:rsidRDefault="007E09D1" w:rsidP="007E09D1">
      <w:pPr>
        <w:pStyle w:val="af4"/>
        <w:numPr>
          <w:ilvl w:val="0"/>
          <w:numId w:val="40"/>
        </w:numPr>
        <w:jc w:val="both"/>
        <w:rPr>
          <w:rFonts w:eastAsiaTheme="minorEastAsia"/>
          <w:b/>
          <w:lang w:eastAsia="zh-CN"/>
        </w:rPr>
      </w:pPr>
      <w:r>
        <w:rPr>
          <w:rFonts w:eastAsiaTheme="minorEastAsia" w:hint="eastAsia"/>
          <w:b/>
          <w:lang w:eastAsia="zh-CN"/>
        </w:rPr>
        <w:t xml:space="preserve">when </w:t>
      </w:r>
      <w:r w:rsidRPr="007E09D1">
        <w:rPr>
          <w:rFonts w:eastAsiaTheme="minorEastAsia" w:hint="eastAsia"/>
          <w:b/>
          <w:lang w:eastAsia="zh-CN"/>
        </w:rPr>
        <w:t>triggered by upper layers</w:t>
      </w:r>
      <w:r w:rsidR="00884FB4">
        <w:rPr>
          <w:rFonts w:eastAsiaTheme="minorEastAsia"/>
          <w:b/>
          <w:lang w:eastAsia="zh-CN"/>
        </w:rPr>
        <w:t>.</w:t>
      </w:r>
    </w:p>
    <w:p w14:paraId="5DD82807" w14:textId="1A7E6304" w:rsidR="00BB3A1D" w:rsidRDefault="007E09D1" w:rsidP="007E09D1">
      <w:pPr>
        <w:pStyle w:val="af4"/>
        <w:numPr>
          <w:ilvl w:val="0"/>
          <w:numId w:val="40"/>
        </w:numPr>
        <w:jc w:val="both"/>
        <w:rPr>
          <w:rFonts w:eastAsiaTheme="minorEastAsia"/>
          <w:b/>
          <w:lang w:eastAsia="zh-CN"/>
        </w:rPr>
      </w:pPr>
      <w:r w:rsidRPr="007E09D1">
        <w:rPr>
          <w:rFonts w:eastAsiaTheme="minorEastAsia" w:hint="eastAsia"/>
          <w:b/>
          <w:lang w:eastAsia="zh-CN"/>
        </w:rPr>
        <w:t>when direct Uu link quality is below a configured threshold</w:t>
      </w:r>
      <w:r w:rsidR="00884FB4">
        <w:rPr>
          <w:b/>
        </w:rPr>
        <w:t>.</w:t>
      </w:r>
    </w:p>
    <w:p w14:paraId="1DA3769D" w14:textId="71082C70" w:rsidR="007D12EB" w:rsidRPr="00C12657" w:rsidRDefault="00884FB4" w:rsidP="00C12657">
      <w:pPr>
        <w:spacing w:after="180"/>
        <w:jc w:val="both"/>
        <w:rPr>
          <w:rFonts w:eastAsiaTheme="minorEastAsia"/>
          <w:b/>
          <w:lang w:eastAsia="zh-CN"/>
        </w:rPr>
      </w:pPr>
      <w:r w:rsidRPr="007C19BF">
        <w:rPr>
          <w:b/>
        </w:rPr>
        <w:t xml:space="preserve">Proposal </w:t>
      </w:r>
      <w:r w:rsidRPr="00DB7918">
        <w:rPr>
          <w:b/>
        </w:rPr>
        <w:fldChar w:fldCharType="begin"/>
      </w:r>
      <w:r w:rsidRPr="00DB7918">
        <w:rPr>
          <w:b/>
        </w:rPr>
        <w:instrText xml:space="preserve"> SEQ Proposal \* ARABIC </w:instrText>
      </w:r>
      <w:r w:rsidRPr="00DB7918">
        <w:rPr>
          <w:b/>
        </w:rPr>
        <w:fldChar w:fldCharType="separate"/>
      </w:r>
      <w:r>
        <w:rPr>
          <w:b/>
          <w:noProof/>
        </w:rPr>
        <w:t>10</w:t>
      </w:r>
      <w:r w:rsidRPr="00DB7918">
        <w:rPr>
          <w:b/>
        </w:rPr>
        <w:fldChar w:fldCharType="end"/>
      </w:r>
      <w:r w:rsidR="007D12EB" w:rsidRPr="00C12657">
        <w:rPr>
          <w:rFonts w:eastAsiaTheme="minorEastAsia" w:hint="eastAsia"/>
          <w:b/>
          <w:lang w:eastAsia="zh-CN"/>
        </w:rPr>
        <w:t xml:space="preserve">:  </w:t>
      </w:r>
      <w:r w:rsidR="005C035B">
        <w:rPr>
          <w:rFonts w:eastAsiaTheme="minorEastAsia" w:hint="eastAsia"/>
          <w:b/>
          <w:lang w:eastAsia="zh-CN"/>
        </w:rPr>
        <w:t xml:space="preserve">The trigger </w:t>
      </w:r>
      <w:r w:rsidR="008372D4">
        <w:rPr>
          <w:rFonts w:eastAsiaTheme="minorEastAsia" w:hint="eastAsia"/>
          <w:b/>
          <w:lang w:eastAsia="zh-CN"/>
        </w:rPr>
        <w:t xml:space="preserve">of </w:t>
      </w:r>
      <w:r w:rsidR="005C035B">
        <w:rPr>
          <w:rFonts w:eastAsiaTheme="minorEastAsia" w:hint="eastAsia"/>
          <w:b/>
          <w:lang w:eastAsia="zh-CN"/>
        </w:rPr>
        <w:t xml:space="preserve">relay selection for Rel-19 </w:t>
      </w:r>
      <w:r>
        <w:rPr>
          <w:rFonts w:eastAsiaTheme="minorEastAsia"/>
          <w:b/>
          <w:lang w:eastAsia="zh-CN"/>
        </w:rPr>
        <w:t xml:space="preserve">multi-hop L2 </w:t>
      </w:r>
      <w:r w:rsidR="005C035B">
        <w:rPr>
          <w:rFonts w:eastAsiaTheme="minorEastAsia" w:hint="eastAsia"/>
          <w:b/>
          <w:lang w:eastAsia="zh-CN"/>
        </w:rPr>
        <w:t>U2N relay for a remote UE in RRC_CONNECTED is left to service continuity discussion</w:t>
      </w:r>
      <w:r w:rsidR="00C12657" w:rsidRPr="00C12657">
        <w:rPr>
          <w:rFonts w:eastAsiaTheme="minorEastAsia" w:hint="eastAsia"/>
          <w:b/>
          <w:lang w:eastAsia="zh-CN"/>
        </w:rPr>
        <w:t>.</w:t>
      </w:r>
    </w:p>
    <w:p w14:paraId="0B2E3D01" w14:textId="136B8B6F" w:rsidR="000664F7" w:rsidRDefault="00B57C97" w:rsidP="00BB3A1D">
      <w:pPr>
        <w:spacing w:after="180"/>
        <w:jc w:val="both"/>
        <w:rPr>
          <w:rFonts w:eastAsiaTheme="minorEastAsia"/>
          <w:lang w:eastAsia="zh-CN"/>
        </w:rPr>
      </w:pPr>
      <w:r w:rsidRPr="00B57C97">
        <w:rPr>
          <w:rFonts w:eastAsiaTheme="minorEastAsia" w:hint="eastAsia"/>
          <w:lang w:eastAsia="zh-CN"/>
        </w:rPr>
        <w:lastRenderedPageBreak/>
        <w:t>Besides,</w:t>
      </w:r>
      <w:r w:rsidR="00663AD7">
        <w:rPr>
          <w:rFonts w:eastAsiaTheme="minorEastAsia"/>
          <w:lang w:eastAsia="zh-CN"/>
        </w:rPr>
        <w:t xml:space="preserve"> there is one additional case </w:t>
      </w:r>
      <w:r w:rsidR="0018137F">
        <w:rPr>
          <w:rFonts w:eastAsiaTheme="minorEastAsia"/>
          <w:lang w:eastAsia="zh-CN"/>
        </w:rPr>
        <w:t xml:space="preserve">for multi-hop U2N relay </w:t>
      </w:r>
      <w:r w:rsidR="00663AD7">
        <w:rPr>
          <w:rFonts w:eastAsiaTheme="minorEastAsia"/>
          <w:lang w:eastAsia="zh-CN"/>
        </w:rPr>
        <w:t xml:space="preserve">which is </w:t>
      </w:r>
      <w:r w:rsidR="0018137F">
        <w:rPr>
          <w:rFonts w:eastAsiaTheme="minorEastAsia"/>
          <w:lang w:eastAsia="zh-CN"/>
        </w:rPr>
        <w:t>different to single-hop U2N relay. In the below figure, the start point is single-hop U2N relay, and the U2N remote UE is in RRC</w:t>
      </w:r>
      <w:r w:rsidR="0018137F">
        <w:rPr>
          <w:rFonts w:eastAsiaTheme="minorEastAsia" w:hint="eastAsia"/>
          <w:lang w:eastAsia="zh-CN"/>
        </w:rPr>
        <w:t>_</w:t>
      </w:r>
      <w:r w:rsidR="0018137F">
        <w:rPr>
          <w:rFonts w:eastAsiaTheme="minorEastAsia"/>
          <w:lang w:eastAsia="zh-CN"/>
        </w:rPr>
        <w:t xml:space="preserve">IDLE/RRC_INACTIVE mode. When the U2N remote UE moves far away from U2N relay UE, the channel </w:t>
      </w:r>
      <w:r w:rsidR="00040B17">
        <w:rPr>
          <w:rFonts w:eastAsiaTheme="minorEastAsia"/>
          <w:lang w:eastAsia="zh-CN"/>
        </w:rPr>
        <w:t>quality</w:t>
      </w:r>
      <w:r w:rsidR="0018137F">
        <w:rPr>
          <w:rFonts w:eastAsiaTheme="minorEastAsia"/>
          <w:lang w:eastAsia="zh-CN"/>
        </w:rPr>
        <w:t xml:space="preserve"> between the U2N remote UE and U2N relay UE will </w:t>
      </w:r>
      <w:r w:rsidR="00141291">
        <w:rPr>
          <w:rFonts w:eastAsiaTheme="minorEastAsia"/>
          <w:lang w:eastAsia="zh-CN"/>
        </w:rPr>
        <w:t>reduce.</w:t>
      </w:r>
      <w:r w:rsidR="00032E1F">
        <w:rPr>
          <w:rFonts w:eastAsiaTheme="minorEastAsia"/>
          <w:lang w:eastAsia="zh-CN"/>
        </w:rPr>
        <w:t xml:space="preserve"> Then for the U2N remote UE, according to Rel-17 U2N relay’s agreement, the U2N remote UE will be triggered to reselect another U2N relay UE.</w:t>
      </w:r>
      <w:r w:rsidR="00201867">
        <w:rPr>
          <w:rFonts w:eastAsiaTheme="minorEastAsia"/>
          <w:lang w:eastAsia="zh-CN"/>
        </w:rPr>
        <w:t xml:space="preserve"> In case there is one intermediate relay UE, and the U2N remote UE finally selects the intermediate relay UE and connects to gNB by multi-hop U2N relay case, the tricky part is whether we need to treat it as multi-hop U2N relay selection and whether one new trigger condition should be introduced.</w:t>
      </w:r>
    </w:p>
    <w:p w14:paraId="48CDE92F" w14:textId="3C336B93" w:rsidR="0018137F" w:rsidRDefault="00E5277F" w:rsidP="0018137F">
      <w:pPr>
        <w:widowControl w:val="0"/>
        <w:spacing w:beforeLines="50" w:before="120" w:afterLines="50" w:after="120"/>
        <w:jc w:val="center"/>
        <w:rPr>
          <w:rFonts w:eastAsiaTheme="minorEastAsia"/>
          <w:lang w:eastAsia="zh-CN"/>
        </w:rPr>
      </w:pPr>
      <w:r>
        <w:object w:dxaOrig="5239" w:dyaOrig="3495" w14:anchorId="6C84C2D6">
          <v:shape id="_x0000_i1026" type="#_x0000_t75" style="width:262.15pt;height:175.15pt" o:ole="">
            <v:imagedata r:id="rId10" o:title=""/>
          </v:shape>
          <o:OLEObject Type="Embed" ProgID="Visio.Drawing.11" ShapeID="_x0000_i1026" DrawAspect="Content" ObjectID="_1784618086" r:id="rId11"/>
        </w:object>
      </w:r>
    </w:p>
    <w:p w14:paraId="1E779CA6" w14:textId="61C90255" w:rsidR="0018137F" w:rsidRPr="005A4ACF" w:rsidRDefault="0018137F" w:rsidP="0018137F">
      <w:pPr>
        <w:pStyle w:val="a0"/>
        <w:jc w:val="center"/>
        <w:rPr>
          <w:rFonts w:eastAsiaTheme="minorEastAsia"/>
          <w:b/>
          <w:lang w:eastAsia="zh-CN"/>
        </w:rPr>
      </w:pPr>
      <w:r>
        <w:rPr>
          <w:rFonts w:eastAsiaTheme="minorEastAsia" w:hint="eastAsia"/>
          <w:b/>
          <w:lang w:eastAsia="zh-CN"/>
        </w:rPr>
        <w:t>F</w:t>
      </w:r>
      <w:r>
        <w:rPr>
          <w:rFonts w:eastAsiaTheme="minorEastAsia"/>
          <w:b/>
          <w:lang w:eastAsia="zh-CN"/>
        </w:rPr>
        <w:t xml:space="preserve">igure 3. </w:t>
      </w:r>
      <w:r w:rsidR="00201867">
        <w:rPr>
          <w:rFonts w:eastAsiaTheme="minorEastAsia"/>
          <w:b/>
          <w:lang w:eastAsia="zh-CN"/>
        </w:rPr>
        <w:t>the scenario to trigger multi-hop U2N relay selection</w:t>
      </w:r>
    </w:p>
    <w:p w14:paraId="21CE6033" w14:textId="6F0503A4" w:rsidR="008E3BE5" w:rsidRDefault="008E3BE5" w:rsidP="008E3BE5">
      <w:pPr>
        <w:spacing w:after="180"/>
        <w:jc w:val="both"/>
        <w:rPr>
          <w:b/>
        </w:rPr>
      </w:pPr>
      <w:r w:rsidRPr="007C19BF">
        <w:rPr>
          <w:b/>
        </w:rPr>
        <w:t xml:space="preserve">Proposal </w:t>
      </w:r>
      <w:r w:rsidRPr="00DB7918">
        <w:rPr>
          <w:b/>
        </w:rPr>
        <w:fldChar w:fldCharType="begin"/>
      </w:r>
      <w:r w:rsidRPr="00DB7918">
        <w:rPr>
          <w:b/>
        </w:rPr>
        <w:instrText xml:space="preserve"> SEQ Proposal \* ARABIC </w:instrText>
      </w:r>
      <w:r w:rsidRPr="00DB7918">
        <w:rPr>
          <w:b/>
        </w:rPr>
        <w:fldChar w:fldCharType="separate"/>
      </w:r>
      <w:r w:rsidR="00E5277F">
        <w:rPr>
          <w:b/>
          <w:noProof/>
        </w:rPr>
        <w:t>11</w:t>
      </w:r>
      <w:r w:rsidRPr="00DB7918">
        <w:rPr>
          <w:b/>
        </w:rPr>
        <w:fldChar w:fldCharType="end"/>
      </w:r>
      <w:r>
        <w:rPr>
          <w:rFonts w:hint="eastAsia"/>
          <w:b/>
        </w:rPr>
        <w:t>:</w:t>
      </w:r>
      <w:r w:rsidRPr="006C74E9">
        <w:rPr>
          <w:rFonts w:hint="eastAsia"/>
          <w:b/>
        </w:rPr>
        <w:t xml:space="preserve"> </w:t>
      </w:r>
      <w:r w:rsidR="00C95AB5">
        <w:rPr>
          <w:b/>
        </w:rPr>
        <w:t xml:space="preserve">For Rel-19 multi-hop L2 U2N relay, RAN2 discusses whether RRC_IDLE/RRC_INACTIVE remote UE triggers relay selection when PC5 link quality </w:t>
      </w:r>
      <w:r w:rsidR="009E5D20">
        <w:rPr>
          <w:b/>
        </w:rPr>
        <w:t xml:space="preserve">between the remote UE and last relay UE </w:t>
      </w:r>
      <w:r w:rsidR="00C95AB5">
        <w:rPr>
          <w:b/>
        </w:rPr>
        <w:t>is below a configured threshold.</w:t>
      </w:r>
    </w:p>
    <w:p w14:paraId="1F7AA840" w14:textId="585818DD" w:rsidR="0033226F" w:rsidRDefault="004A1B87" w:rsidP="0033226F">
      <w:pPr>
        <w:pStyle w:val="a0"/>
        <w:numPr>
          <w:ilvl w:val="0"/>
          <w:numId w:val="35"/>
        </w:numPr>
        <w:overflowPunct w:val="0"/>
        <w:autoSpaceDE w:val="0"/>
        <w:autoSpaceDN w:val="0"/>
        <w:adjustRightInd w:val="0"/>
        <w:spacing w:before="180" w:after="180"/>
        <w:textAlignment w:val="baseline"/>
        <w:rPr>
          <w:rFonts w:eastAsiaTheme="minorEastAsia"/>
          <w:b/>
          <w:bCs/>
          <w:noProof/>
          <w:szCs w:val="20"/>
        </w:rPr>
      </w:pPr>
      <w:r>
        <w:rPr>
          <w:rFonts w:eastAsiaTheme="minorEastAsia"/>
          <w:b/>
          <w:bCs/>
          <w:noProof/>
          <w:szCs w:val="20"/>
        </w:rPr>
        <w:t xml:space="preserve">Triggers </w:t>
      </w:r>
      <w:r w:rsidRPr="00036033">
        <w:rPr>
          <w:rFonts w:eastAsiaTheme="minorEastAsia"/>
          <w:b/>
          <w:bCs/>
          <w:noProof/>
          <w:szCs w:val="20"/>
        </w:rPr>
        <w:t xml:space="preserve">for </w:t>
      </w:r>
      <w:r w:rsidR="00E07C58">
        <w:rPr>
          <w:rFonts w:eastAsiaTheme="minorEastAsia"/>
          <w:b/>
          <w:bCs/>
          <w:noProof/>
          <w:szCs w:val="20"/>
        </w:rPr>
        <w:t>multi-hop</w:t>
      </w:r>
      <w:r w:rsidRPr="00036033">
        <w:rPr>
          <w:rFonts w:eastAsiaTheme="minorEastAsia"/>
          <w:b/>
          <w:bCs/>
          <w:noProof/>
          <w:szCs w:val="20"/>
        </w:rPr>
        <w:t xml:space="preserve"> U2N Relay</w:t>
      </w:r>
      <w:r w:rsidRPr="00036033">
        <w:rPr>
          <w:rFonts w:eastAsiaTheme="minorEastAsia" w:hint="eastAsia"/>
          <w:b/>
          <w:bCs/>
          <w:noProof/>
          <w:szCs w:val="20"/>
        </w:rPr>
        <w:t xml:space="preserve"> </w:t>
      </w:r>
      <w:r>
        <w:rPr>
          <w:rFonts w:eastAsiaTheme="minorEastAsia"/>
          <w:b/>
          <w:bCs/>
          <w:noProof/>
          <w:szCs w:val="20"/>
        </w:rPr>
        <w:t>Res</w:t>
      </w:r>
      <w:r w:rsidRPr="00036033">
        <w:rPr>
          <w:rFonts w:eastAsiaTheme="minorEastAsia" w:hint="eastAsia"/>
          <w:b/>
          <w:bCs/>
          <w:noProof/>
          <w:szCs w:val="20"/>
        </w:rPr>
        <w:t>election</w:t>
      </w:r>
    </w:p>
    <w:p w14:paraId="09C9154C" w14:textId="57F5A998" w:rsidR="0033226F" w:rsidRDefault="00637ACB" w:rsidP="0033226F">
      <w:pPr>
        <w:pStyle w:val="a0"/>
        <w:overflowPunct w:val="0"/>
        <w:autoSpaceDE w:val="0"/>
        <w:autoSpaceDN w:val="0"/>
        <w:adjustRightInd w:val="0"/>
        <w:spacing w:before="180" w:after="180"/>
        <w:textAlignment w:val="baseline"/>
        <w:rPr>
          <w:rFonts w:eastAsiaTheme="minorEastAsia"/>
          <w:lang w:eastAsia="zh-CN"/>
        </w:rPr>
      </w:pPr>
      <w:r w:rsidRPr="00756AF7">
        <w:rPr>
          <w:rFonts w:eastAsiaTheme="minorEastAsia"/>
          <w:lang w:eastAsia="zh-CN"/>
        </w:rPr>
        <w:t xml:space="preserve">In Rel-17 U2N relay, the below triggers are </w:t>
      </w:r>
      <w:r w:rsidR="00A217B7">
        <w:rPr>
          <w:rFonts w:eastAsiaTheme="minorEastAsia"/>
          <w:lang w:eastAsia="zh-CN"/>
        </w:rPr>
        <w:t>agreed</w:t>
      </w:r>
      <w:r>
        <w:rPr>
          <w:rFonts w:eastAsiaTheme="minorEastAsia"/>
          <w:lang w:eastAsia="zh-CN"/>
        </w:rPr>
        <w:t xml:space="preserve"> for single hop U2N relay reselection</w:t>
      </w:r>
      <w:r w:rsidR="00A92432">
        <w:rPr>
          <w:rFonts w:eastAsiaTheme="minorEastAsia"/>
          <w:lang w:eastAsia="zh-CN"/>
        </w:rPr>
        <w:fldChar w:fldCharType="begin"/>
      </w:r>
      <w:r w:rsidR="00A92432">
        <w:rPr>
          <w:rFonts w:eastAsiaTheme="minorEastAsia"/>
          <w:lang w:eastAsia="zh-CN"/>
        </w:rPr>
        <w:instrText xml:space="preserve"> REF _Ref172626237 \r \h </w:instrText>
      </w:r>
      <w:r w:rsidR="00A92432">
        <w:rPr>
          <w:rFonts w:eastAsiaTheme="minorEastAsia"/>
          <w:lang w:eastAsia="zh-CN"/>
        </w:rPr>
      </w:r>
      <w:r w:rsidR="00A92432">
        <w:rPr>
          <w:rFonts w:eastAsiaTheme="minorEastAsia"/>
          <w:lang w:eastAsia="zh-CN"/>
        </w:rPr>
        <w:fldChar w:fldCharType="separate"/>
      </w:r>
      <w:r w:rsidR="00A92432">
        <w:rPr>
          <w:rFonts w:eastAsiaTheme="minorEastAsia"/>
          <w:lang w:eastAsia="zh-CN"/>
        </w:rPr>
        <w:t>[3]</w:t>
      </w:r>
      <w:r w:rsidR="00A92432">
        <w:rPr>
          <w:rFonts w:eastAsiaTheme="minorEastAsia"/>
          <w:lang w:eastAsia="zh-CN"/>
        </w:rPr>
        <w:fldChar w:fldCharType="end"/>
      </w:r>
      <w:r>
        <w:rPr>
          <w:rFonts w:eastAsiaTheme="minorEastAsia"/>
          <w:lang w:eastAsia="zh-CN"/>
        </w:rPr>
        <w:t>:</w:t>
      </w:r>
    </w:p>
    <w:p w14:paraId="6117C9CC" w14:textId="5866D8AF" w:rsidR="00637ACB" w:rsidRDefault="00637ACB" w:rsidP="0033226F">
      <w:pPr>
        <w:pStyle w:val="a0"/>
        <w:overflowPunct w:val="0"/>
        <w:autoSpaceDE w:val="0"/>
        <w:autoSpaceDN w:val="0"/>
        <w:adjustRightInd w:val="0"/>
        <w:spacing w:before="180" w:after="180"/>
        <w:textAlignment w:val="baseline"/>
        <w:rPr>
          <w:rFonts w:eastAsiaTheme="minorEastAsia"/>
          <w:lang w:eastAsia="zh-CN"/>
        </w:rPr>
      </w:pPr>
      <w:r w:rsidRPr="00637ACB">
        <w:rPr>
          <w:rFonts w:eastAsiaTheme="minorEastAsia"/>
          <w:noProof/>
          <w:lang w:eastAsia="zh-CN"/>
        </w:rPr>
        <mc:AlternateContent>
          <mc:Choice Requires="wps">
            <w:drawing>
              <wp:inline distT="0" distB="0" distL="0" distR="0" wp14:anchorId="7C93924E" wp14:editId="763308C0">
                <wp:extent cx="5306060" cy="570840"/>
                <wp:effectExtent l="0" t="0" r="27940" b="2032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6060" cy="570840"/>
                        </a:xfrm>
                        <a:prstGeom prst="rect">
                          <a:avLst/>
                        </a:prstGeom>
                        <a:solidFill>
                          <a:srgbClr val="FFFFFF"/>
                        </a:solidFill>
                        <a:ln w="9525">
                          <a:solidFill>
                            <a:srgbClr val="000000"/>
                          </a:solidFill>
                          <a:miter lim="800000"/>
                          <a:headEnd/>
                          <a:tailEnd/>
                        </a:ln>
                      </wps:spPr>
                      <wps:txbx>
                        <w:txbxContent>
                          <w:p w14:paraId="1A6E4E14" w14:textId="00C3061D" w:rsidR="007E09D1" w:rsidRDefault="007E09D1">
                            <w:r w:rsidRPr="00B872DE">
                              <w:t>Trigger of relay reselection: Triggered at remote UE when: a) PC5 measurement towards current relay UE is below a (pre)configured threshold; or b) Reception of an upper layer release message or similar indication from current relay UE; or c) Triggered by upper layer</w:t>
                            </w:r>
                            <w:r>
                              <w:t>.</w:t>
                            </w:r>
                          </w:p>
                        </w:txbxContent>
                      </wps:txbx>
                      <wps:bodyPr rot="0" vert="horz" wrap="square" lIns="91440" tIns="45720" rIns="91440" bIns="45720" anchor="t" anchorCtr="0">
                        <a:noAutofit/>
                      </wps:bodyPr>
                    </wps:wsp>
                  </a:graphicData>
                </a:graphic>
              </wp:inline>
            </w:drawing>
          </mc:Choice>
          <mc:Fallback>
            <w:pict>
              <v:shape w14:anchorId="7C93924E" id="_x0000_s1030" type="#_x0000_t202" style="width:417.8pt;height:4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">
                <v:textbox>
                  <w:txbxContent>
                    <w:p w14:paraId="1A6E4E14" w14:textId="00C3061D" w:rsidR="007E09D1" w:rsidRDefault="007E09D1">
                      <w:r w:rsidRPr="00B872DE">
                        <w:t>Trigger of relay reselection: Triggered at remote UE when: a) PC5 measurement towards current relay UE is below a (pre)configured threshold; or b) Reception of an upper layer release message or similar indication from current relay UE; or c) Triggered by upper layer</w:t>
                      </w:r>
                      <w:r>
                        <w:t>.</w:t>
                      </w:r>
                    </w:p>
                  </w:txbxContent>
                </v:textbox>
                <w10:anchorlock/>
              </v:shape>
            </w:pict>
          </mc:Fallback>
        </mc:AlternateContent>
      </w:r>
    </w:p>
    <w:p w14:paraId="18F860D1" w14:textId="47085CB9" w:rsidR="00637ACB" w:rsidRDefault="008B719F" w:rsidP="0033226F">
      <w:pPr>
        <w:pStyle w:val="a0"/>
        <w:overflowPunct w:val="0"/>
        <w:autoSpaceDE w:val="0"/>
        <w:autoSpaceDN w:val="0"/>
        <w:adjustRightInd w:val="0"/>
        <w:spacing w:before="180" w:after="180"/>
        <w:textAlignment w:val="baseline"/>
        <w:rPr>
          <w:rFonts w:eastAsiaTheme="minorEastAsia"/>
          <w:lang w:eastAsia="zh-CN"/>
        </w:rPr>
      </w:pPr>
      <w:r>
        <w:rPr>
          <w:rFonts w:eastAsiaTheme="minorEastAsia" w:hint="eastAsia"/>
          <w:lang w:eastAsia="zh-CN"/>
        </w:rPr>
        <w:t>F</w:t>
      </w:r>
      <w:r>
        <w:rPr>
          <w:rFonts w:eastAsiaTheme="minorEastAsia"/>
          <w:lang w:eastAsia="zh-CN"/>
        </w:rPr>
        <w:t xml:space="preserve">or Rel-19 multi-hop </w:t>
      </w:r>
      <w:r w:rsidR="00103231">
        <w:rPr>
          <w:rFonts w:eastAsiaTheme="minorEastAsia"/>
          <w:lang w:eastAsia="zh-CN"/>
        </w:rPr>
        <w:t xml:space="preserve">U2N relay case, </w:t>
      </w:r>
      <w:r w:rsidR="003F2DD5">
        <w:rPr>
          <w:rFonts w:eastAsiaTheme="minorEastAsia"/>
          <w:lang w:eastAsia="zh-CN"/>
        </w:rPr>
        <w:t>considering the intermediate U2N relay UE is introduced, the Rel-17 conclusions should be polished to reflect the more detailed situation. Hence, we propose:</w:t>
      </w:r>
    </w:p>
    <w:p w14:paraId="34B837FF" w14:textId="49E87801" w:rsidR="003F2DD5" w:rsidRPr="006C74E9" w:rsidRDefault="003F2DD5" w:rsidP="003F2DD5">
      <w:pPr>
        <w:spacing w:after="180"/>
        <w:jc w:val="both"/>
        <w:rPr>
          <w:b/>
        </w:rPr>
      </w:pPr>
      <w:r w:rsidRPr="007C19BF">
        <w:rPr>
          <w:b/>
        </w:rPr>
        <w:t xml:space="preserve">Proposal </w:t>
      </w:r>
      <w:r w:rsidRPr="00DB7918">
        <w:rPr>
          <w:b/>
        </w:rPr>
        <w:fldChar w:fldCharType="begin"/>
      </w:r>
      <w:r w:rsidRPr="00DB7918">
        <w:rPr>
          <w:b/>
        </w:rPr>
        <w:instrText xml:space="preserve"> SEQ Proposal \* ARABIC </w:instrText>
      </w:r>
      <w:r w:rsidRPr="00DB7918">
        <w:rPr>
          <w:b/>
        </w:rPr>
        <w:fldChar w:fldCharType="separate"/>
      </w:r>
      <w:r w:rsidR="00FE4453">
        <w:rPr>
          <w:b/>
          <w:noProof/>
        </w:rPr>
        <w:t>12</w:t>
      </w:r>
      <w:r w:rsidRPr="00DB7918">
        <w:rPr>
          <w:b/>
        </w:rPr>
        <w:fldChar w:fldCharType="end"/>
      </w:r>
      <w:r>
        <w:rPr>
          <w:rFonts w:hint="eastAsia"/>
          <w:b/>
        </w:rPr>
        <w:t>:</w:t>
      </w:r>
      <w:r w:rsidRPr="006C74E9">
        <w:rPr>
          <w:rFonts w:hint="eastAsia"/>
          <w:b/>
        </w:rPr>
        <w:t xml:space="preserve"> </w:t>
      </w:r>
      <w:r w:rsidR="001509BE">
        <w:rPr>
          <w:b/>
        </w:rPr>
        <w:t>Reuse</w:t>
      </w:r>
      <w:r w:rsidR="00AE136D">
        <w:rPr>
          <w:rFonts w:eastAsiaTheme="minorEastAsia" w:hint="eastAsia"/>
          <w:b/>
          <w:lang w:eastAsia="zh-CN"/>
        </w:rPr>
        <w:t xml:space="preserve"> R</w:t>
      </w:r>
      <w:r w:rsidR="00A92432">
        <w:rPr>
          <w:rFonts w:eastAsiaTheme="minorEastAsia" w:hint="eastAsia"/>
          <w:b/>
          <w:lang w:eastAsia="zh-CN"/>
        </w:rPr>
        <w:t>el-</w:t>
      </w:r>
      <w:r w:rsidR="00AE136D">
        <w:rPr>
          <w:rFonts w:eastAsiaTheme="minorEastAsia" w:hint="eastAsia"/>
          <w:b/>
          <w:lang w:eastAsia="zh-CN"/>
        </w:rPr>
        <w:t xml:space="preserve">18 U2N relay reselection triggers with </w:t>
      </w:r>
      <w:r w:rsidR="001509BE">
        <w:rPr>
          <w:rFonts w:eastAsiaTheme="minorEastAsia" w:hint="eastAsia"/>
          <w:b/>
          <w:lang w:eastAsia="zh-CN"/>
        </w:rPr>
        <w:t xml:space="preserve">necessary terminology adaptation in Rel-19 </w:t>
      </w:r>
      <w:r w:rsidR="005B4A90">
        <w:rPr>
          <w:b/>
        </w:rPr>
        <w:t>multi-hop</w:t>
      </w:r>
      <w:r w:rsidR="001509BE">
        <w:rPr>
          <w:rFonts w:eastAsiaTheme="minorEastAsia" w:hint="eastAsia"/>
          <w:b/>
          <w:lang w:eastAsia="zh-CN"/>
        </w:rPr>
        <w:t xml:space="preserve"> </w:t>
      </w:r>
      <w:r w:rsidR="00867600">
        <w:rPr>
          <w:rFonts w:eastAsiaTheme="minorEastAsia" w:hint="eastAsia"/>
          <w:b/>
          <w:lang w:eastAsia="zh-CN"/>
        </w:rPr>
        <w:t>L2</w:t>
      </w:r>
      <w:r w:rsidR="00867600">
        <w:rPr>
          <w:rFonts w:eastAsiaTheme="minorEastAsia"/>
          <w:b/>
          <w:lang w:eastAsia="zh-CN"/>
        </w:rPr>
        <w:t xml:space="preserve"> </w:t>
      </w:r>
      <w:r w:rsidR="001509BE">
        <w:rPr>
          <w:rFonts w:eastAsiaTheme="minorEastAsia" w:hint="eastAsia"/>
          <w:b/>
          <w:lang w:eastAsia="zh-CN"/>
        </w:rPr>
        <w:t xml:space="preserve">U2N relay: </w:t>
      </w:r>
      <w:r w:rsidR="0030237D">
        <w:rPr>
          <w:b/>
        </w:rPr>
        <w:t>Triggered at remote UE</w:t>
      </w:r>
      <w:r w:rsidR="009B705D">
        <w:rPr>
          <w:b/>
        </w:rPr>
        <w:t xml:space="preserve"> for multi-hop relay reselection</w:t>
      </w:r>
      <w:r w:rsidR="0030237D">
        <w:rPr>
          <w:b/>
        </w:rPr>
        <w:t xml:space="preserve"> when: a) PC5 measurement towards intermediate relay UE is below a (pre)</w:t>
      </w:r>
      <w:r w:rsidR="00040B17">
        <w:rPr>
          <w:b/>
        </w:rPr>
        <w:t>configured</w:t>
      </w:r>
      <w:r w:rsidR="0030237D">
        <w:rPr>
          <w:b/>
        </w:rPr>
        <w:t xml:space="preserve"> threshold; or b) Reception of an upper layer release message of similar indication from intermediate relay UE</w:t>
      </w:r>
      <w:r w:rsidR="009B705D">
        <w:rPr>
          <w:b/>
        </w:rPr>
        <w:t>/last relay UE</w:t>
      </w:r>
      <w:r w:rsidR="0030237D">
        <w:rPr>
          <w:b/>
        </w:rPr>
        <w:t>; or c) Triggered by upper layer.</w:t>
      </w:r>
    </w:p>
    <w:p w14:paraId="12CEB822" w14:textId="1B430207" w:rsidR="0033226F" w:rsidRPr="0033226F" w:rsidRDefault="0033226F" w:rsidP="0033226F">
      <w:pPr>
        <w:pStyle w:val="a0"/>
        <w:numPr>
          <w:ilvl w:val="0"/>
          <w:numId w:val="35"/>
        </w:numPr>
        <w:overflowPunct w:val="0"/>
        <w:autoSpaceDE w:val="0"/>
        <w:autoSpaceDN w:val="0"/>
        <w:adjustRightInd w:val="0"/>
        <w:spacing w:before="180" w:after="180"/>
        <w:textAlignment w:val="baseline"/>
        <w:rPr>
          <w:rFonts w:eastAsiaTheme="minorEastAsia"/>
          <w:b/>
          <w:bCs/>
          <w:noProof/>
          <w:szCs w:val="20"/>
        </w:rPr>
      </w:pPr>
      <w:r w:rsidRPr="00036033">
        <w:rPr>
          <w:rFonts w:eastAsiaTheme="minorEastAsia" w:hint="eastAsia"/>
          <w:b/>
          <w:bCs/>
          <w:noProof/>
          <w:szCs w:val="20"/>
        </w:rPr>
        <w:t>C</w:t>
      </w:r>
      <w:r w:rsidRPr="00036033">
        <w:rPr>
          <w:rFonts w:eastAsiaTheme="minorEastAsia"/>
          <w:b/>
          <w:bCs/>
          <w:noProof/>
          <w:szCs w:val="20"/>
        </w:rPr>
        <w:t xml:space="preserve">riteria for </w:t>
      </w:r>
      <w:r w:rsidR="00E76E78">
        <w:rPr>
          <w:rFonts w:eastAsiaTheme="minorEastAsia"/>
          <w:b/>
          <w:bCs/>
          <w:noProof/>
          <w:szCs w:val="20"/>
        </w:rPr>
        <w:t>multi-hop</w:t>
      </w:r>
      <w:r w:rsidRPr="00036033">
        <w:rPr>
          <w:rFonts w:eastAsiaTheme="minorEastAsia"/>
          <w:b/>
          <w:bCs/>
          <w:noProof/>
          <w:szCs w:val="20"/>
        </w:rPr>
        <w:t xml:space="preserve"> U2N Relay</w:t>
      </w:r>
      <w:r w:rsidRPr="00036033">
        <w:rPr>
          <w:rFonts w:eastAsiaTheme="minorEastAsia" w:hint="eastAsia"/>
          <w:b/>
          <w:bCs/>
          <w:noProof/>
          <w:szCs w:val="20"/>
        </w:rPr>
        <w:t xml:space="preserve"> </w:t>
      </w:r>
      <w:r w:rsidRPr="00036033">
        <w:rPr>
          <w:rFonts w:eastAsiaTheme="minorEastAsia"/>
          <w:b/>
          <w:bCs/>
          <w:noProof/>
          <w:szCs w:val="20"/>
        </w:rPr>
        <w:t>(R</w:t>
      </w:r>
      <w:r w:rsidRPr="00036033">
        <w:rPr>
          <w:rFonts w:eastAsiaTheme="minorEastAsia" w:hint="eastAsia"/>
          <w:b/>
          <w:bCs/>
          <w:noProof/>
          <w:szCs w:val="20"/>
        </w:rPr>
        <w:t>e</w:t>
      </w:r>
      <w:r w:rsidRPr="00036033">
        <w:rPr>
          <w:rFonts w:eastAsiaTheme="minorEastAsia"/>
          <w:b/>
          <w:bCs/>
          <w:noProof/>
          <w:szCs w:val="20"/>
        </w:rPr>
        <w:t>)S</w:t>
      </w:r>
      <w:r w:rsidRPr="00036033">
        <w:rPr>
          <w:rFonts w:eastAsiaTheme="minorEastAsia" w:hint="eastAsia"/>
          <w:b/>
          <w:bCs/>
          <w:noProof/>
          <w:szCs w:val="20"/>
        </w:rPr>
        <w:t>election</w:t>
      </w:r>
    </w:p>
    <w:p w14:paraId="789DF0D1" w14:textId="66D4A437" w:rsidR="00036033" w:rsidRPr="00E628D2" w:rsidRDefault="00036033" w:rsidP="00036033">
      <w:pPr>
        <w:pStyle w:val="a0"/>
        <w:spacing w:beforeLines="50" w:before="120"/>
        <w:rPr>
          <w:rFonts w:eastAsiaTheme="minorEastAsia"/>
          <w:lang w:eastAsia="zh-CN"/>
        </w:rPr>
      </w:pPr>
      <w:r w:rsidRPr="00E628D2">
        <w:rPr>
          <w:rFonts w:eastAsiaTheme="minorEastAsia"/>
          <w:lang w:eastAsia="zh-CN"/>
        </w:rPr>
        <w:t>I</w:t>
      </w:r>
      <w:r w:rsidRPr="00E628D2">
        <w:rPr>
          <w:rFonts w:eastAsiaTheme="minorEastAsia" w:hint="eastAsia"/>
          <w:lang w:eastAsia="zh-CN"/>
        </w:rPr>
        <w:t>n LTE, n</w:t>
      </w:r>
      <w:r w:rsidRPr="00E628D2">
        <w:rPr>
          <w:rFonts w:eastAsiaTheme="minorEastAsia"/>
          <w:lang w:eastAsia="zh-CN"/>
        </w:rPr>
        <w:t xml:space="preserve">o other </w:t>
      </w:r>
      <w:r w:rsidRPr="00E628D2">
        <w:rPr>
          <w:rFonts w:eastAsiaTheme="minorEastAsia" w:hint="eastAsia"/>
          <w:lang w:eastAsia="zh-CN"/>
        </w:rPr>
        <w:t>AS</w:t>
      </w:r>
      <w:r w:rsidRPr="00E628D2">
        <w:rPr>
          <w:rFonts w:eastAsiaTheme="minorEastAsia"/>
          <w:lang w:eastAsia="zh-CN"/>
        </w:rPr>
        <w:t>-</w:t>
      </w:r>
      <w:r w:rsidRPr="00E628D2">
        <w:rPr>
          <w:rFonts w:eastAsiaTheme="minorEastAsia" w:hint="eastAsia"/>
          <w:lang w:eastAsia="zh-CN"/>
        </w:rPr>
        <w:t>related</w:t>
      </w:r>
      <w:r w:rsidRPr="00E628D2">
        <w:rPr>
          <w:rFonts w:eastAsiaTheme="minorEastAsia"/>
          <w:lang w:eastAsia="zh-CN"/>
        </w:rPr>
        <w:t xml:space="preserve"> criteria, except radio link quality</w:t>
      </w:r>
      <w:r w:rsidRPr="00E628D2">
        <w:rPr>
          <w:rFonts w:eastAsiaTheme="minorEastAsia" w:hint="eastAsia"/>
          <w:lang w:eastAsia="zh-CN"/>
        </w:rPr>
        <w:t xml:space="preserve"> were</w:t>
      </w:r>
      <w:r w:rsidRPr="00E628D2">
        <w:rPr>
          <w:rFonts w:eastAsiaTheme="minorEastAsia"/>
          <w:lang w:eastAsia="zh-CN"/>
        </w:rPr>
        <w:t xml:space="preserve"> specified for relay UE </w:t>
      </w:r>
      <w:r w:rsidRPr="00E628D2">
        <w:rPr>
          <w:rFonts w:eastAsiaTheme="minorEastAsia" w:hint="eastAsia"/>
          <w:lang w:eastAsia="zh-CN"/>
        </w:rPr>
        <w:t>(re)</w:t>
      </w:r>
      <w:r w:rsidRPr="00E628D2">
        <w:rPr>
          <w:rFonts w:eastAsiaTheme="minorEastAsia"/>
          <w:lang w:eastAsia="zh-CN"/>
        </w:rPr>
        <w:t>selection.</w:t>
      </w:r>
      <w:r w:rsidRPr="00E628D2">
        <w:rPr>
          <w:rFonts w:eastAsiaTheme="minorEastAsia" w:hint="eastAsia"/>
          <w:lang w:eastAsia="zh-CN"/>
        </w:rPr>
        <w:t xml:space="preserve"> In</w:t>
      </w:r>
      <w:r w:rsidRPr="00E628D2">
        <w:rPr>
          <w:rFonts w:eastAsiaTheme="minorEastAsia"/>
          <w:lang w:eastAsia="zh-CN"/>
        </w:rPr>
        <w:t xml:space="preserve"> Rel-17 U2N relay, serving cell ID and PLMN ID are considered as AS criteria. It is up to SA2 to decide how to include L2/L3 relay support in discovery message. Whether L2/L3 relay support can be used as additional criteria for relay (re)selection can be left to SA2. Besides, relay load is not considered as a (re)selection criterion in Rel-17.</w:t>
      </w:r>
    </w:p>
    <w:p w14:paraId="5E2C8CD7" w14:textId="297D9F32" w:rsidR="00036033" w:rsidRPr="00E628D2" w:rsidRDefault="00036033" w:rsidP="00036033">
      <w:pPr>
        <w:pStyle w:val="a0"/>
        <w:spacing w:beforeLines="50" w:before="120"/>
        <w:rPr>
          <w:rFonts w:eastAsiaTheme="minorEastAsia"/>
          <w:lang w:eastAsia="zh-CN"/>
        </w:rPr>
      </w:pPr>
      <w:r w:rsidRPr="00E628D2">
        <w:rPr>
          <w:rFonts w:eastAsiaTheme="minorEastAsia" w:hint="eastAsia"/>
          <w:lang w:eastAsia="zh-CN"/>
        </w:rPr>
        <w:t>F</w:t>
      </w:r>
      <w:r w:rsidRPr="00E628D2">
        <w:rPr>
          <w:rFonts w:eastAsiaTheme="minorEastAsia"/>
          <w:lang w:eastAsia="zh-CN"/>
        </w:rPr>
        <w:t>or Rel-19 multi-hop U2N relay, we need to discuss that whether any additional AS criteria for relay (re)selection is needed.</w:t>
      </w:r>
      <w:r>
        <w:rPr>
          <w:rFonts w:eastAsiaTheme="minorEastAsia"/>
          <w:lang w:eastAsia="zh-CN"/>
        </w:rPr>
        <w:t xml:space="preserve"> The most important issue that we raise to discuss is that whether to introduce the hop</w:t>
      </w:r>
      <w:r w:rsidR="009255B9">
        <w:rPr>
          <w:rFonts w:eastAsiaTheme="minorEastAsia"/>
          <w:lang w:eastAsia="zh-CN"/>
        </w:rPr>
        <w:t>s number</w:t>
      </w:r>
      <w:r>
        <w:rPr>
          <w:rFonts w:eastAsiaTheme="minorEastAsia"/>
          <w:lang w:eastAsia="zh-CN"/>
        </w:rPr>
        <w:t xml:space="preserve"> as additional AS criteria. In the latest SA2’s TR for Rel-19 </w:t>
      </w:r>
      <w:r>
        <w:rPr>
          <w:rFonts w:eastAsiaTheme="minorEastAsia"/>
          <w:lang w:eastAsia="zh-CN"/>
        </w:rPr>
        <w:fldChar w:fldCharType="begin"/>
      </w:r>
      <w:r>
        <w:rPr>
          <w:rFonts w:eastAsiaTheme="minorEastAsia"/>
          <w:lang w:eastAsia="zh-CN"/>
        </w:rPr>
        <w:instrText xml:space="preserve"> REF _Ref170216850 \r \h </w:instrText>
      </w:r>
      <w:r>
        <w:rPr>
          <w:rFonts w:eastAsiaTheme="minorEastAsia"/>
          <w:lang w:eastAsia="zh-CN"/>
        </w:rPr>
      </w:r>
      <w:r>
        <w:rPr>
          <w:rFonts w:eastAsiaTheme="minorEastAsia"/>
          <w:lang w:eastAsia="zh-CN"/>
        </w:rPr>
        <w:fldChar w:fldCharType="separate"/>
      </w:r>
      <w:r w:rsidR="00AD1A2A">
        <w:rPr>
          <w:rFonts w:eastAsiaTheme="minorEastAsia"/>
          <w:lang w:eastAsia="zh-CN"/>
        </w:rPr>
        <w:t>[2]</w:t>
      </w:r>
      <w:r>
        <w:rPr>
          <w:rFonts w:eastAsiaTheme="minorEastAsia"/>
          <w:lang w:eastAsia="zh-CN"/>
        </w:rPr>
        <w:fldChar w:fldCharType="end"/>
      </w:r>
      <w:r>
        <w:rPr>
          <w:rFonts w:eastAsiaTheme="minorEastAsia"/>
          <w:lang w:eastAsia="zh-CN"/>
        </w:rPr>
        <w:t xml:space="preserve">, the Solution#1 for model A </w:t>
      </w:r>
      <w:r>
        <w:t xml:space="preserve">and </w:t>
      </w:r>
      <w:r w:rsidRPr="00B72F4C">
        <w:t>Solution#2 and #7</w:t>
      </w:r>
      <w:r>
        <w:t xml:space="preserve"> for model B are </w:t>
      </w:r>
      <w:r>
        <w:rPr>
          <w:rFonts w:eastAsiaTheme="minorEastAsia"/>
          <w:lang w:eastAsia="zh-CN"/>
        </w:rPr>
        <w:t xml:space="preserve">used </w:t>
      </w:r>
      <w:r>
        <w:t xml:space="preserve">as basis for normative work. Both solutions had recorded that the hops </w:t>
      </w:r>
      <w:r w:rsidR="009255B9">
        <w:t xml:space="preserve">number </w:t>
      </w:r>
      <w:r>
        <w:t xml:space="preserve">will be considered as criteria for multi-hop U2N relay (re)selection. </w:t>
      </w:r>
      <w:r w:rsidR="00040B17">
        <w:lastRenderedPageBreak/>
        <w:t>Considering</w:t>
      </w:r>
      <w:r>
        <w:t xml:space="preserve"> the hop related information had been adopt by SA2 into discovery message, </w:t>
      </w:r>
      <w:r w:rsidR="002B5387">
        <w:t xml:space="preserve">hence </w:t>
      </w:r>
      <w:r>
        <w:t>we propose:</w:t>
      </w:r>
    </w:p>
    <w:p w14:paraId="6E240B50" w14:textId="42C5E399" w:rsidR="00036033" w:rsidRPr="00B72F4C" w:rsidRDefault="00036033" w:rsidP="00036033">
      <w:pPr>
        <w:pStyle w:val="a7"/>
        <w:jc w:val="both"/>
        <w:rPr>
          <w:b/>
        </w:rPr>
      </w:pPr>
      <w:r w:rsidRPr="00B72F4C">
        <w:rPr>
          <w:b/>
        </w:rPr>
        <w:t xml:space="preserve">Proposal </w:t>
      </w:r>
      <w:r w:rsidR="008C0811" w:rsidRPr="00DB7918">
        <w:rPr>
          <w:rFonts w:eastAsia="Times New Roman"/>
          <w:b/>
        </w:rPr>
        <w:fldChar w:fldCharType="begin"/>
      </w:r>
      <w:r w:rsidR="008C0811" w:rsidRPr="00DB7918">
        <w:rPr>
          <w:rFonts w:eastAsia="Times New Roman"/>
          <w:b/>
        </w:rPr>
        <w:instrText xml:space="preserve"> SEQ Proposal \* ARABIC </w:instrText>
      </w:r>
      <w:r w:rsidR="008C0811" w:rsidRPr="00DB7918">
        <w:rPr>
          <w:rFonts w:eastAsia="Times New Roman"/>
          <w:b/>
        </w:rPr>
        <w:fldChar w:fldCharType="separate"/>
      </w:r>
      <w:r w:rsidR="00E5277F">
        <w:rPr>
          <w:rFonts w:eastAsia="Times New Roman"/>
          <w:b/>
          <w:noProof/>
        </w:rPr>
        <w:t>13</w:t>
      </w:r>
      <w:r w:rsidR="008C0811" w:rsidRPr="00DB7918">
        <w:rPr>
          <w:rFonts w:eastAsia="Times New Roman"/>
          <w:b/>
        </w:rPr>
        <w:fldChar w:fldCharType="end"/>
      </w:r>
      <w:r w:rsidRPr="00B72F4C">
        <w:rPr>
          <w:b/>
        </w:rPr>
        <w:t xml:space="preserve">: It is up to SA2 to decide how to include </w:t>
      </w:r>
      <w:r>
        <w:rPr>
          <w:rFonts w:hint="eastAsia"/>
          <w:b/>
          <w:lang w:eastAsia="zh-CN"/>
        </w:rPr>
        <w:t>ho</w:t>
      </w:r>
      <w:r>
        <w:rPr>
          <w:b/>
          <w:lang w:eastAsia="zh-CN"/>
        </w:rPr>
        <w:t>p related information</w:t>
      </w:r>
      <w:r w:rsidRPr="00B72F4C">
        <w:rPr>
          <w:b/>
        </w:rPr>
        <w:t xml:space="preserve"> in discovery message.</w:t>
      </w:r>
    </w:p>
    <w:p w14:paraId="77D2FBE3" w14:textId="7F140998" w:rsidR="00036033" w:rsidRDefault="00036033" w:rsidP="00036033">
      <w:pPr>
        <w:pStyle w:val="a7"/>
        <w:jc w:val="both"/>
        <w:rPr>
          <w:b/>
          <w:lang w:eastAsia="zh-CN"/>
        </w:rPr>
      </w:pPr>
      <w:r w:rsidRPr="00B72F4C">
        <w:rPr>
          <w:b/>
        </w:rPr>
        <w:t xml:space="preserve">Proposal </w:t>
      </w:r>
      <w:r w:rsidR="008C0811" w:rsidRPr="00DB7918">
        <w:rPr>
          <w:rFonts w:eastAsia="Times New Roman"/>
          <w:b/>
        </w:rPr>
        <w:fldChar w:fldCharType="begin"/>
      </w:r>
      <w:r w:rsidR="008C0811" w:rsidRPr="00DB7918">
        <w:rPr>
          <w:rFonts w:eastAsia="Times New Roman"/>
          <w:b/>
        </w:rPr>
        <w:instrText xml:space="preserve"> SEQ Proposal \* ARABIC </w:instrText>
      </w:r>
      <w:r w:rsidR="008C0811" w:rsidRPr="00DB7918">
        <w:rPr>
          <w:rFonts w:eastAsia="Times New Roman"/>
          <w:b/>
        </w:rPr>
        <w:fldChar w:fldCharType="separate"/>
      </w:r>
      <w:r w:rsidR="00E5277F">
        <w:rPr>
          <w:rFonts w:eastAsia="Times New Roman"/>
          <w:b/>
          <w:noProof/>
        </w:rPr>
        <w:t>14</w:t>
      </w:r>
      <w:r w:rsidR="008C0811" w:rsidRPr="00DB7918">
        <w:rPr>
          <w:rFonts w:eastAsia="Times New Roman"/>
          <w:b/>
        </w:rPr>
        <w:fldChar w:fldCharType="end"/>
      </w:r>
      <w:r w:rsidRPr="00B72F4C">
        <w:rPr>
          <w:b/>
        </w:rPr>
        <w:t xml:space="preserve">: </w:t>
      </w:r>
      <w:r w:rsidR="00FE4453" w:rsidRPr="00FE4453">
        <w:rPr>
          <w:b/>
        </w:rPr>
        <w:t xml:space="preserve">For relay selection and reselection, when remote UE has multiple suitable </w:t>
      </w:r>
      <w:r w:rsidR="00FE4453">
        <w:rPr>
          <w:b/>
        </w:rPr>
        <w:t xml:space="preserve">intermediate </w:t>
      </w:r>
      <w:r w:rsidR="00FE4453" w:rsidRPr="00FE4453">
        <w:rPr>
          <w:b/>
        </w:rPr>
        <w:t xml:space="preserve">relay UE candidates which meet all AS-layer &amp; higher layer criteria and remote UE need to select one </w:t>
      </w:r>
      <w:r w:rsidR="00FE4453">
        <w:rPr>
          <w:b/>
        </w:rPr>
        <w:t xml:space="preserve">intermediate </w:t>
      </w:r>
      <w:r w:rsidR="00FE4453" w:rsidRPr="00FE4453">
        <w:rPr>
          <w:b/>
        </w:rPr>
        <w:t xml:space="preserve">relay UE by itself, it is up to UE implementation to choose one </w:t>
      </w:r>
      <w:r w:rsidR="00FE4453">
        <w:rPr>
          <w:b/>
        </w:rPr>
        <w:t xml:space="preserve">intermediate </w:t>
      </w:r>
      <w:r w:rsidR="00FE4453" w:rsidRPr="00FE4453">
        <w:rPr>
          <w:b/>
        </w:rPr>
        <w:t xml:space="preserve">relay UE. </w:t>
      </w:r>
      <w:r w:rsidRPr="00B72F4C">
        <w:rPr>
          <w:b/>
        </w:rPr>
        <w:t xml:space="preserve">Whether </w:t>
      </w:r>
      <w:r>
        <w:rPr>
          <w:b/>
        </w:rPr>
        <w:t xml:space="preserve">hop related information </w:t>
      </w:r>
      <w:r w:rsidRPr="00B72F4C">
        <w:rPr>
          <w:b/>
        </w:rPr>
        <w:t>can be used as additional criteria for relay (re)selection can be left to SA2.</w:t>
      </w:r>
      <w:r w:rsidR="00FE4453">
        <w:rPr>
          <w:b/>
          <w:lang w:eastAsia="zh-CN"/>
        </w:rPr>
        <w:t xml:space="preserve"> </w:t>
      </w:r>
    </w:p>
    <w:p w14:paraId="201620FB" w14:textId="77777777" w:rsidR="00302DB1" w:rsidRDefault="00933F83" w:rsidP="00664D9D">
      <w:pPr>
        <w:pStyle w:val="1"/>
        <w:keepNext w:val="0"/>
        <w:widowControl w:val="0"/>
        <w:jc w:val="both"/>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63241E59" w14:textId="77777777" w:rsidR="003A6907" w:rsidRDefault="003A6907" w:rsidP="003A6907">
      <w:pPr>
        <w:pStyle w:val="a7"/>
        <w:jc w:val="both"/>
        <w:rPr>
          <w:rFonts w:eastAsiaTheme="minorEastAsia"/>
          <w:b/>
          <w:lang w:val="en-US" w:eastAsia="zh-CN"/>
        </w:rPr>
      </w:pPr>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1</w:t>
      </w:r>
      <w:r w:rsidRPr="007C19BF">
        <w:rPr>
          <w:b/>
        </w:rPr>
        <w:fldChar w:fldCharType="end"/>
      </w:r>
      <w:r w:rsidRPr="00D66E9C">
        <w:rPr>
          <w:rFonts w:hint="eastAsia"/>
          <w:b/>
          <w:lang w:eastAsia="zh-CN"/>
        </w:rPr>
        <w:t>:</w:t>
      </w:r>
      <w:r>
        <w:rPr>
          <w:rFonts w:eastAsiaTheme="minorEastAsia" w:hint="eastAsia"/>
          <w:b/>
          <w:lang w:eastAsia="zh-CN"/>
        </w:rPr>
        <w:t xml:space="preserve"> </w:t>
      </w:r>
      <w:r w:rsidRPr="0009140E">
        <w:rPr>
          <w:rFonts w:eastAsiaTheme="minorEastAsia" w:hint="eastAsia"/>
          <w:b/>
          <w:lang w:val="en-US" w:eastAsia="zh-CN"/>
        </w:rPr>
        <w:t xml:space="preserve">RAN2 </w:t>
      </w:r>
      <w:r>
        <w:rPr>
          <w:rFonts w:eastAsiaTheme="minorEastAsia"/>
          <w:b/>
          <w:lang w:val="en-US" w:eastAsia="zh-CN"/>
        </w:rPr>
        <w:t>uses the below terminology (</w:t>
      </w:r>
      <w:r w:rsidRPr="00CF4D2E">
        <w:rPr>
          <w:rFonts w:eastAsiaTheme="minorEastAsia"/>
          <w:b/>
          <w:lang w:val="en-US" w:eastAsia="zh-CN"/>
        </w:rPr>
        <w:t xml:space="preserve">i.e., remote UE -&gt; </w:t>
      </w:r>
      <w:r>
        <w:rPr>
          <w:rFonts w:eastAsiaTheme="minorEastAsia"/>
          <w:b/>
          <w:lang w:val="en-US" w:eastAsia="zh-CN"/>
        </w:rPr>
        <w:t xml:space="preserve">intermediate </w:t>
      </w:r>
      <w:r w:rsidRPr="00CF4D2E">
        <w:rPr>
          <w:rFonts w:eastAsiaTheme="minorEastAsia"/>
          <w:b/>
          <w:lang w:val="en-US" w:eastAsia="zh-CN"/>
        </w:rPr>
        <w:t xml:space="preserve">relay UE -&gt; </w:t>
      </w:r>
      <w:r>
        <w:rPr>
          <w:rFonts w:eastAsiaTheme="minorEastAsia"/>
          <w:b/>
          <w:lang w:val="en-US" w:eastAsia="zh-CN"/>
        </w:rPr>
        <w:t xml:space="preserve">intermediate </w:t>
      </w:r>
      <w:r w:rsidRPr="00CF4D2E">
        <w:rPr>
          <w:rFonts w:eastAsiaTheme="minorEastAsia"/>
          <w:b/>
          <w:lang w:val="en-US" w:eastAsia="zh-CN"/>
        </w:rPr>
        <w:t>relay UE -&gt;</w:t>
      </w:r>
      <w:r>
        <w:rPr>
          <w:rFonts w:eastAsiaTheme="minorEastAsia"/>
          <w:b/>
          <w:lang w:val="en-US" w:eastAsia="zh-CN"/>
        </w:rPr>
        <w:t>last</w:t>
      </w:r>
      <w:r w:rsidRPr="00CF4D2E">
        <w:rPr>
          <w:rFonts w:eastAsiaTheme="minorEastAsia"/>
          <w:b/>
          <w:lang w:val="en-US" w:eastAsia="zh-CN"/>
        </w:rPr>
        <w:t xml:space="preserve"> relay UE -&gt; gNB</w:t>
      </w:r>
      <w:r>
        <w:rPr>
          <w:rFonts w:eastAsiaTheme="minorEastAsia"/>
          <w:b/>
          <w:lang w:val="en-US" w:eastAsia="zh-CN"/>
        </w:rPr>
        <w:t>)</w:t>
      </w:r>
      <w:r w:rsidRPr="0009140E">
        <w:rPr>
          <w:rFonts w:eastAsiaTheme="minorEastAsia" w:hint="eastAsia"/>
          <w:b/>
          <w:lang w:val="en-US" w:eastAsia="zh-CN"/>
        </w:rPr>
        <w:t xml:space="preserve"> in R</w:t>
      </w:r>
      <w:r>
        <w:rPr>
          <w:rFonts w:eastAsiaTheme="minorEastAsia"/>
          <w:b/>
          <w:lang w:val="en-US" w:eastAsia="zh-CN"/>
        </w:rPr>
        <w:t>el-</w:t>
      </w:r>
      <w:r w:rsidRPr="0009140E">
        <w:rPr>
          <w:rFonts w:eastAsiaTheme="minorEastAsia" w:hint="eastAsia"/>
          <w:b/>
          <w:lang w:val="en-US" w:eastAsia="zh-CN"/>
        </w:rPr>
        <w:t xml:space="preserve">19 </w:t>
      </w:r>
      <w:r>
        <w:rPr>
          <w:rFonts w:eastAsiaTheme="minorEastAsia"/>
          <w:b/>
          <w:lang w:val="en-US" w:eastAsia="zh-CN"/>
        </w:rPr>
        <w:t>multi-hop</w:t>
      </w:r>
      <w:r w:rsidRPr="0009140E">
        <w:rPr>
          <w:rFonts w:eastAsiaTheme="minorEastAsia" w:hint="eastAsia"/>
          <w:b/>
          <w:lang w:val="en-US" w:eastAsia="zh-CN"/>
        </w:rPr>
        <w:t xml:space="preserve"> </w:t>
      </w:r>
      <w:r>
        <w:rPr>
          <w:rFonts w:eastAsiaTheme="minorEastAsia"/>
          <w:b/>
          <w:lang w:val="en-US" w:eastAsia="zh-CN"/>
        </w:rPr>
        <w:t>L2 U2</w:t>
      </w:r>
      <w:r>
        <w:rPr>
          <w:rFonts w:eastAsiaTheme="minorEastAsia" w:hint="eastAsia"/>
          <w:b/>
          <w:lang w:val="en-US" w:eastAsia="zh-CN"/>
        </w:rPr>
        <w:t>N</w:t>
      </w:r>
      <w:r>
        <w:rPr>
          <w:rFonts w:eastAsiaTheme="minorEastAsia"/>
          <w:b/>
          <w:lang w:val="en-US" w:eastAsia="zh-CN"/>
        </w:rPr>
        <w:t xml:space="preserve"> </w:t>
      </w:r>
      <w:r w:rsidRPr="0009140E">
        <w:rPr>
          <w:rFonts w:eastAsiaTheme="minorEastAsia" w:hint="eastAsia"/>
          <w:b/>
          <w:lang w:val="en-US" w:eastAsia="zh-CN"/>
        </w:rPr>
        <w:t>relay.</w:t>
      </w:r>
      <w:r>
        <w:rPr>
          <w:rFonts w:eastAsiaTheme="minorEastAsia"/>
          <w:b/>
          <w:lang w:val="en-US" w:eastAsia="zh-CN"/>
        </w:rPr>
        <w:t xml:space="preserve"> </w:t>
      </w:r>
    </w:p>
    <w:p w14:paraId="3AFBDEDD" w14:textId="77777777" w:rsidR="003A6907" w:rsidRPr="00DB7918" w:rsidRDefault="003A6907" w:rsidP="003A6907">
      <w:pPr>
        <w:spacing w:after="180"/>
        <w:jc w:val="both"/>
        <w:rPr>
          <w:b/>
        </w:rPr>
      </w:pPr>
      <w:r w:rsidRPr="00DB7918">
        <w:rPr>
          <w:b/>
        </w:rPr>
        <w:t xml:space="preserve">Proposal </w:t>
      </w:r>
      <w:r w:rsidRPr="00DB7918">
        <w:rPr>
          <w:b/>
        </w:rPr>
        <w:fldChar w:fldCharType="begin"/>
      </w:r>
      <w:r w:rsidRPr="00DB7918">
        <w:rPr>
          <w:b/>
        </w:rPr>
        <w:instrText xml:space="preserve"> SEQ Proposal \* ARABIC </w:instrText>
      </w:r>
      <w:r w:rsidRPr="00DB7918">
        <w:rPr>
          <w:b/>
        </w:rPr>
        <w:fldChar w:fldCharType="separate"/>
      </w:r>
      <w:r>
        <w:rPr>
          <w:b/>
          <w:noProof/>
        </w:rPr>
        <w:t>2</w:t>
      </w:r>
      <w:r w:rsidRPr="00DB7918">
        <w:rPr>
          <w:b/>
        </w:rPr>
        <w:fldChar w:fldCharType="end"/>
      </w:r>
      <w:r w:rsidRPr="00DB7918">
        <w:rPr>
          <w:rFonts w:hint="eastAsia"/>
          <w:b/>
        </w:rPr>
        <w:t xml:space="preserve">: </w:t>
      </w:r>
      <w:r w:rsidRPr="00DB7918">
        <w:rPr>
          <w:b/>
        </w:rPr>
        <w:t xml:space="preserve"> </w:t>
      </w:r>
      <w:r w:rsidRPr="00D377B1">
        <w:rPr>
          <w:b/>
        </w:rPr>
        <w:t xml:space="preserve">For Rel-19 multi-hop L2 U2N relay, </w:t>
      </w:r>
      <w:r>
        <w:rPr>
          <w:b/>
        </w:rPr>
        <w:t>RAN2 assumes that further discussions on AS impact on Relay discovery should take into account both Model A and Model B discovery models.</w:t>
      </w:r>
    </w:p>
    <w:p w14:paraId="575525A4" w14:textId="77777777" w:rsidR="003A6907" w:rsidRDefault="003A6907" w:rsidP="003A6907">
      <w:pPr>
        <w:pStyle w:val="a7"/>
        <w:jc w:val="both"/>
        <w:rPr>
          <w:rFonts w:eastAsiaTheme="minorEastAsia"/>
          <w:b/>
          <w:bCs/>
          <w:lang w:val="en-US" w:eastAsia="zh-CN"/>
        </w:rPr>
      </w:pPr>
      <w:r w:rsidRPr="000631FB">
        <w:rPr>
          <w:b/>
        </w:rPr>
        <w:t xml:space="preserve">Proposal </w:t>
      </w:r>
      <w:r w:rsidRPr="00DB7918">
        <w:rPr>
          <w:rFonts w:eastAsia="Times New Roman"/>
          <w:b/>
        </w:rPr>
        <w:fldChar w:fldCharType="begin"/>
      </w:r>
      <w:r w:rsidRPr="00DB7918">
        <w:rPr>
          <w:rFonts w:eastAsia="Times New Roman"/>
          <w:b/>
        </w:rPr>
        <w:instrText xml:space="preserve"> SEQ Proposal \* ARABIC </w:instrText>
      </w:r>
      <w:r w:rsidRPr="00DB7918">
        <w:rPr>
          <w:rFonts w:eastAsia="Times New Roman"/>
          <w:b/>
        </w:rPr>
        <w:fldChar w:fldCharType="separate"/>
      </w:r>
      <w:r>
        <w:rPr>
          <w:rFonts w:eastAsia="Times New Roman"/>
          <w:b/>
          <w:noProof/>
        </w:rPr>
        <w:t>3</w:t>
      </w:r>
      <w:r w:rsidRPr="00DB7918">
        <w:rPr>
          <w:rFonts w:eastAsia="Times New Roman"/>
          <w:b/>
        </w:rPr>
        <w:fldChar w:fldCharType="end"/>
      </w:r>
      <w:r w:rsidRPr="000631FB">
        <w:rPr>
          <w:rFonts w:hint="eastAsia"/>
          <w:b/>
        </w:rPr>
        <w:t>:</w:t>
      </w:r>
      <w:r w:rsidRPr="00C407EF">
        <w:rPr>
          <w:rFonts w:hint="eastAsia"/>
          <w:b/>
        </w:rPr>
        <w:t xml:space="preserve"> </w:t>
      </w:r>
      <w:r w:rsidRPr="00FA7CE8">
        <w:rPr>
          <w:rFonts w:eastAsiaTheme="minorEastAsia"/>
          <w:b/>
          <w:bCs/>
          <w:lang w:val="en-US" w:eastAsia="zh-CN"/>
        </w:rPr>
        <w:t xml:space="preserve">For </w:t>
      </w:r>
      <w:r>
        <w:rPr>
          <w:rFonts w:eastAsiaTheme="minorEastAsia"/>
          <w:b/>
          <w:bCs/>
          <w:lang w:val="en-US" w:eastAsia="zh-CN"/>
        </w:rPr>
        <w:t xml:space="preserve">multi-hop </w:t>
      </w:r>
      <w:r w:rsidRPr="00FA7CE8">
        <w:rPr>
          <w:rFonts w:eastAsiaTheme="minorEastAsia"/>
          <w:b/>
          <w:bCs/>
          <w:lang w:val="en-US" w:eastAsia="zh-CN"/>
        </w:rPr>
        <w:t xml:space="preserve">relay discovery Model A, </w:t>
      </w:r>
      <w:r>
        <w:rPr>
          <w:rFonts w:eastAsiaTheme="minorEastAsia"/>
          <w:b/>
          <w:bCs/>
          <w:lang w:val="en-US" w:eastAsia="zh-CN"/>
        </w:rPr>
        <w:t xml:space="preserve">there is no AS channel condition should be considered </w:t>
      </w:r>
      <w:r>
        <w:rPr>
          <w:rFonts w:eastAsiaTheme="minorEastAsia" w:hint="eastAsia"/>
          <w:b/>
          <w:bCs/>
          <w:lang w:val="en-US" w:eastAsia="zh-CN"/>
        </w:rPr>
        <w:t>for</w:t>
      </w:r>
      <w:r>
        <w:rPr>
          <w:rFonts w:eastAsiaTheme="minorEastAsia"/>
          <w:b/>
          <w:bCs/>
          <w:lang w:val="en-US" w:eastAsia="zh-CN"/>
        </w:rPr>
        <w:t xml:space="preserve"> intermediate relay UE when announcing the discovery message.</w:t>
      </w:r>
    </w:p>
    <w:p w14:paraId="7891F185" w14:textId="77777777" w:rsidR="003A6907" w:rsidRDefault="003A6907" w:rsidP="003A6907">
      <w:pPr>
        <w:pStyle w:val="a7"/>
        <w:jc w:val="both"/>
        <w:rPr>
          <w:rFonts w:eastAsiaTheme="minorEastAsia"/>
          <w:b/>
          <w:bCs/>
          <w:lang w:val="en-US" w:eastAsia="zh-CN"/>
        </w:rPr>
      </w:pPr>
      <w:r w:rsidRPr="000631FB">
        <w:rPr>
          <w:b/>
        </w:rPr>
        <w:t xml:space="preserve">Proposal </w:t>
      </w:r>
      <w:r w:rsidRPr="00DB7918">
        <w:rPr>
          <w:rFonts w:eastAsia="Times New Roman"/>
          <w:b/>
        </w:rPr>
        <w:fldChar w:fldCharType="begin"/>
      </w:r>
      <w:r w:rsidRPr="00DB7918">
        <w:rPr>
          <w:rFonts w:eastAsia="Times New Roman"/>
          <w:b/>
        </w:rPr>
        <w:instrText xml:space="preserve"> SEQ Proposal \* ARABIC </w:instrText>
      </w:r>
      <w:r w:rsidRPr="00DB7918">
        <w:rPr>
          <w:rFonts w:eastAsia="Times New Roman"/>
          <w:b/>
        </w:rPr>
        <w:fldChar w:fldCharType="separate"/>
      </w:r>
      <w:r>
        <w:rPr>
          <w:rFonts w:eastAsia="Times New Roman"/>
          <w:b/>
          <w:noProof/>
        </w:rPr>
        <w:t>4</w:t>
      </w:r>
      <w:r w:rsidRPr="00DB7918">
        <w:rPr>
          <w:rFonts w:eastAsia="Times New Roman"/>
          <w:b/>
        </w:rPr>
        <w:fldChar w:fldCharType="end"/>
      </w:r>
      <w:r w:rsidRPr="000631FB">
        <w:rPr>
          <w:rFonts w:hint="eastAsia"/>
          <w:b/>
        </w:rPr>
        <w:t>:</w:t>
      </w:r>
      <w:r w:rsidRPr="00C407EF">
        <w:rPr>
          <w:rFonts w:hint="eastAsia"/>
          <w:b/>
        </w:rPr>
        <w:t xml:space="preserve"> </w:t>
      </w:r>
      <w:r w:rsidRPr="00FA7CE8">
        <w:rPr>
          <w:rFonts w:eastAsiaTheme="minorEastAsia"/>
          <w:b/>
          <w:bCs/>
          <w:lang w:val="en-US" w:eastAsia="zh-CN"/>
        </w:rPr>
        <w:t xml:space="preserve">For </w:t>
      </w:r>
      <w:r>
        <w:rPr>
          <w:rFonts w:eastAsiaTheme="minorEastAsia"/>
          <w:b/>
          <w:bCs/>
          <w:lang w:val="en-US" w:eastAsia="zh-CN"/>
        </w:rPr>
        <w:t xml:space="preserve">multi-hop </w:t>
      </w:r>
      <w:r w:rsidRPr="00FA7CE8">
        <w:rPr>
          <w:rFonts w:eastAsiaTheme="minorEastAsia"/>
          <w:b/>
          <w:bCs/>
          <w:lang w:val="en-US" w:eastAsia="zh-CN"/>
        </w:rPr>
        <w:t xml:space="preserve">relay discovery Model A, </w:t>
      </w:r>
      <w:r w:rsidRPr="00AB6D56">
        <w:rPr>
          <w:rFonts w:eastAsiaTheme="minorEastAsia"/>
          <w:b/>
          <w:bCs/>
          <w:lang w:val="en-US" w:eastAsia="zh-CN"/>
        </w:rPr>
        <w:t>upon discovery message reception, remote UE considers a</w:t>
      </w:r>
      <w:r>
        <w:rPr>
          <w:rFonts w:eastAsiaTheme="minorEastAsia"/>
          <w:b/>
          <w:bCs/>
          <w:lang w:val="en-US" w:eastAsia="zh-CN"/>
        </w:rPr>
        <w:t>n</w:t>
      </w:r>
      <w:r w:rsidRPr="00AB6D56">
        <w:rPr>
          <w:rFonts w:eastAsiaTheme="minorEastAsia"/>
          <w:b/>
          <w:bCs/>
          <w:lang w:val="en-US" w:eastAsia="zh-CN"/>
        </w:rPr>
        <w:t xml:space="preserve"> </w:t>
      </w:r>
      <w:r>
        <w:rPr>
          <w:rFonts w:eastAsiaTheme="minorEastAsia"/>
          <w:b/>
          <w:bCs/>
          <w:lang w:val="en-US" w:eastAsia="zh-CN"/>
        </w:rPr>
        <w:t xml:space="preserve">intermediate </w:t>
      </w:r>
      <w:r w:rsidRPr="00AB6D56">
        <w:rPr>
          <w:rFonts w:eastAsiaTheme="minorEastAsia"/>
          <w:b/>
          <w:bCs/>
          <w:lang w:val="en-US" w:eastAsia="zh-CN"/>
        </w:rPr>
        <w:t xml:space="preserve">relay UE as a candidate relay UE if the SD-RSRP towards the </w:t>
      </w:r>
      <w:r>
        <w:rPr>
          <w:rFonts w:eastAsiaTheme="minorEastAsia"/>
          <w:b/>
          <w:bCs/>
          <w:lang w:val="en-US" w:eastAsia="zh-CN"/>
        </w:rPr>
        <w:t xml:space="preserve">intermediate </w:t>
      </w:r>
      <w:r w:rsidRPr="00AB6D56">
        <w:rPr>
          <w:rFonts w:eastAsiaTheme="minorEastAsia"/>
          <w:b/>
          <w:bCs/>
          <w:lang w:val="en-US" w:eastAsia="zh-CN"/>
        </w:rPr>
        <w:t>relay UE is above a configured threshold</w:t>
      </w:r>
      <w:r>
        <w:rPr>
          <w:rFonts w:eastAsiaTheme="minorEastAsia" w:hint="eastAsia"/>
          <w:b/>
          <w:bCs/>
          <w:lang w:val="en-US" w:eastAsia="zh-CN"/>
        </w:rPr>
        <w:t xml:space="preserve"> (similar to R</w:t>
      </w:r>
      <w:r>
        <w:rPr>
          <w:rFonts w:eastAsiaTheme="minorEastAsia"/>
          <w:b/>
          <w:bCs/>
          <w:lang w:val="en-US" w:eastAsia="zh-CN"/>
        </w:rPr>
        <w:t>el-</w:t>
      </w:r>
      <w:r>
        <w:rPr>
          <w:rFonts w:eastAsiaTheme="minorEastAsia" w:hint="eastAsia"/>
          <w:b/>
          <w:bCs/>
          <w:lang w:val="en-US" w:eastAsia="zh-CN"/>
        </w:rPr>
        <w:t>18 U2U relay discovery)</w:t>
      </w:r>
      <w:r w:rsidRPr="00AB6D56">
        <w:rPr>
          <w:rFonts w:eastAsiaTheme="minorEastAsia"/>
          <w:b/>
          <w:bCs/>
          <w:lang w:val="en-US" w:eastAsia="zh-CN"/>
        </w:rPr>
        <w:t>.</w:t>
      </w:r>
    </w:p>
    <w:p w14:paraId="5344E209" w14:textId="77777777" w:rsidR="003A6907" w:rsidRDefault="003A6907" w:rsidP="003A6907">
      <w:pPr>
        <w:pStyle w:val="a7"/>
        <w:jc w:val="both"/>
        <w:rPr>
          <w:rFonts w:eastAsiaTheme="minorEastAsia"/>
          <w:b/>
          <w:bCs/>
          <w:lang w:val="en-US" w:eastAsia="zh-CN"/>
        </w:rPr>
      </w:pPr>
      <w:r w:rsidRPr="00565921">
        <w:rPr>
          <w:b/>
        </w:rPr>
        <w:t xml:space="preserve">Proposal </w:t>
      </w:r>
      <w:r w:rsidRPr="00DB7918">
        <w:rPr>
          <w:rFonts w:eastAsia="Times New Roman"/>
          <w:b/>
        </w:rPr>
        <w:fldChar w:fldCharType="begin"/>
      </w:r>
      <w:r w:rsidRPr="00DB7918">
        <w:rPr>
          <w:rFonts w:eastAsia="Times New Roman"/>
          <w:b/>
        </w:rPr>
        <w:instrText xml:space="preserve"> SEQ Proposal \* ARABIC </w:instrText>
      </w:r>
      <w:r w:rsidRPr="00DB7918">
        <w:rPr>
          <w:rFonts w:eastAsia="Times New Roman"/>
          <w:b/>
        </w:rPr>
        <w:fldChar w:fldCharType="separate"/>
      </w:r>
      <w:r>
        <w:rPr>
          <w:rFonts w:eastAsia="Times New Roman"/>
          <w:b/>
          <w:noProof/>
        </w:rPr>
        <w:t>5</w:t>
      </w:r>
      <w:r w:rsidRPr="00DB7918">
        <w:rPr>
          <w:rFonts w:eastAsia="Times New Roman"/>
          <w:b/>
        </w:rPr>
        <w:fldChar w:fldCharType="end"/>
      </w:r>
      <w:r w:rsidRPr="00565921">
        <w:rPr>
          <w:rFonts w:hint="eastAsia"/>
          <w:b/>
        </w:rPr>
        <w:t xml:space="preserve">: </w:t>
      </w:r>
      <w:r w:rsidRPr="00565921">
        <w:rPr>
          <w:rFonts w:eastAsiaTheme="minorEastAsia"/>
          <w:b/>
          <w:bCs/>
          <w:lang w:val="en-US" w:eastAsia="zh-CN"/>
        </w:rPr>
        <w:t xml:space="preserve">For </w:t>
      </w:r>
      <w:r>
        <w:rPr>
          <w:rFonts w:eastAsiaTheme="minorEastAsia"/>
          <w:b/>
          <w:bCs/>
          <w:lang w:val="en-US" w:eastAsia="zh-CN"/>
        </w:rPr>
        <w:t>multi-hop</w:t>
      </w:r>
      <w:r w:rsidRPr="00565921">
        <w:rPr>
          <w:rFonts w:eastAsiaTheme="minorEastAsia"/>
          <w:b/>
          <w:bCs/>
          <w:lang w:val="en-US" w:eastAsia="zh-CN"/>
        </w:rPr>
        <w:t xml:space="preserve"> relay discovery Model B, the intermediate relay UE forwards the solicitation message only if the PC5 RSRP between the intermediate relay UE and the remote UE is above a threshold</w:t>
      </w:r>
      <w:r>
        <w:rPr>
          <w:rFonts w:eastAsiaTheme="minorEastAsia" w:hint="eastAsia"/>
          <w:b/>
          <w:bCs/>
          <w:lang w:val="en-US" w:eastAsia="zh-CN"/>
        </w:rPr>
        <w:t xml:space="preserve"> (similar to R</w:t>
      </w:r>
      <w:r>
        <w:rPr>
          <w:rFonts w:eastAsiaTheme="minorEastAsia"/>
          <w:b/>
          <w:bCs/>
          <w:lang w:val="en-US" w:eastAsia="zh-CN"/>
        </w:rPr>
        <w:t>el-</w:t>
      </w:r>
      <w:r>
        <w:rPr>
          <w:rFonts w:eastAsiaTheme="minorEastAsia" w:hint="eastAsia"/>
          <w:b/>
          <w:bCs/>
          <w:lang w:val="en-US" w:eastAsia="zh-CN"/>
        </w:rPr>
        <w:t>18 U2U relay discovery)</w:t>
      </w:r>
      <w:r w:rsidRPr="00565921">
        <w:rPr>
          <w:rFonts w:eastAsiaTheme="minorEastAsia"/>
          <w:b/>
          <w:bCs/>
          <w:lang w:val="en-US" w:eastAsia="zh-CN"/>
        </w:rPr>
        <w:t>.</w:t>
      </w:r>
    </w:p>
    <w:p w14:paraId="14A06769" w14:textId="77777777" w:rsidR="003A6907" w:rsidRPr="00565921" w:rsidRDefault="003A6907" w:rsidP="003A6907">
      <w:pPr>
        <w:pStyle w:val="a7"/>
        <w:jc w:val="both"/>
        <w:rPr>
          <w:rFonts w:eastAsiaTheme="minorEastAsia"/>
          <w:b/>
          <w:bCs/>
          <w:lang w:val="en-US" w:eastAsia="zh-CN"/>
        </w:rPr>
      </w:pPr>
      <w:r w:rsidRPr="00565921">
        <w:rPr>
          <w:b/>
        </w:rPr>
        <w:t xml:space="preserve">Proposal </w:t>
      </w:r>
      <w:r w:rsidRPr="00DB7918">
        <w:rPr>
          <w:rFonts w:eastAsia="Times New Roman"/>
          <w:b/>
        </w:rPr>
        <w:fldChar w:fldCharType="begin"/>
      </w:r>
      <w:r w:rsidRPr="00DB7918">
        <w:rPr>
          <w:rFonts w:eastAsia="Times New Roman"/>
          <w:b/>
        </w:rPr>
        <w:instrText xml:space="preserve"> SEQ Proposal \* ARABIC </w:instrText>
      </w:r>
      <w:r w:rsidRPr="00DB7918">
        <w:rPr>
          <w:rFonts w:eastAsia="Times New Roman"/>
          <w:b/>
        </w:rPr>
        <w:fldChar w:fldCharType="separate"/>
      </w:r>
      <w:r>
        <w:rPr>
          <w:rFonts w:eastAsia="Times New Roman"/>
          <w:b/>
          <w:noProof/>
        </w:rPr>
        <w:t>6</w:t>
      </w:r>
      <w:r w:rsidRPr="00DB7918">
        <w:rPr>
          <w:rFonts w:eastAsia="Times New Roman"/>
          <w:b/>
        </w:rPr>
        <w:fldChar w:fldCharType="end"/>
      </w:r>
      <w:r w:rsidRPr="00565921">
        <w:rPr>
          <w:rFonts w:hint="eastAsia"/>
          <w:b/>
        </w:rPr>
        <w:t xml:space="preserve">: </w:t>
      </w:r>
      <w:r w:rsidRPr="00565921">
        <w:rPr>
          <w:rFonts w:eastAsiaTheme="minorEastAsia"/>
          <w:b/>
          <w:bCs/>
          <w:lang w:val="en-US" w:eastAsia="zh-CN"/>
        </w:rPr>
        <w:t xml:space="preserve">For </w:t>
      </w:r>
      <w:r>
        <w:rPr>
          <w:rFonts w:eastAsiaTheme="minorEastAsia"/>
          <w:b/>
          <w:bCs/>
          <w:lang w:val="en-US" w:eastAsia="zh-CN"/>
        </w:rPr>
        <w:t>multi-hop</w:t>
      </w:r>
      <w:r w:rsidRPr="00565921">
        <w:rPr>
          <w:rFonts w:eastAsiaTheme="minorEastAsia"/>
          <w:b/>
          <w:bCs/>
          <w:lang w:val="en-US" w:eastAsia="zh-CN"/>
        </w:rPr>
        <w:t xml:space="preserve"> relay discovery Model B, </w:t>
      </w:r>
      <w:r w:rsidRPr="003627D8">
        <w:rPr>
          <w:rFonts w:eastAsiaTheme="minorEastAsia"/>
          <w:b/>
          <w:bCs/>
          <w:lang w:val="en-US" w:eastAsia="zh-CN"/>
        </w:rPr>
        <w:t xml:space="preserve">no AS criterion is needed for the </w:t>
      </w:r>
      <w:r>
        <w:rPr>
          <w:rFonts w:eastAsiaTheme="minorEastAsia"/>
          <w:b/>
          <w:bCs/>
          <w:lang w:val="en-US" w:eastAsia="zh-CN"/>
        </w:rPr>
        <w:t xml:space="preserve">intermediate </w:t>
      </w:r>
      <w:r w:rsidRPr="003627D8">
        <w:rPr>
          <w:rFonts w:eastAsiaTheme="minorEastAsia"/>
          <w:b/>
          <w:bCs/>
          <w:lang w:val="en-US" w:eastAsia="zh-CN"/>
        </w:rPr>
        <w:t xml:space="preserve">relay UE to forward the response message to the </w:t>
      </w:r>
      <w:r>
        <w:rPr>
          <w:rFonts w:eastAsiaTheme="minorEastAsia"/>
          <w:b/>
          <w:bCs/>
          <w:lang w:val="en-US" w:eastAsia="zh-CN"/>
        </w:rPr>
        <w:t>intermediate relay UE/r</w:t>
      </w:r>
      <w:r w:rsidRPr="003627D8">
        <w:rPr>
          <w:rFonts w:eastAsiaTheme="minorEastAsia"/>
          <w:b/>
          <w:bCs/>
          <w:lang w:val="en-US" w:eastAsia="zh-CN"/>
        </w:rPr>
        <w:t>emote UE</w:t>
      </w:r>
      <w:r>
        <w:rPr>
          <w:rFonts w:eastAsiaTheme="minorEastAsia" w:hint="eastAsia"/>
          <w:b/>
          <w:bCs/>
          <w:lang w:val="en-US" w:eastAsia="zh-CN"/>
        </w:rPr>
        <w:t xml:space="preserve"> (similar to R</w:t>
      </w:r>
      <w:r>
        <w:rPr>
          <w:rFonts w:eastAsiaTheme="minorEastAsia"/>
          <w:b/>
          <w:bCs/>
          <w:lang w:val="en-US" w:eastAsia="zh-CN"/>
        </w:rPr>
        <w:t>el-</w:t>
      </w:r>
      <w:r>
        <w:rPr>
          <w:rFonts w:eastAsiaTheme="minorEastAsia" w:hint="eastAsia"/>
          <w:b/>
          <w:bCs/>
          <w:lang w:val="en-US" w:eastAsia="zh-CN"/>
        </w:rPr>
        <w:t>18 U2U relay discovery)</w:t>
      </w:r>
      <w:r w:rsidRPr="00565921">
        <w:rPr>
          <w:rFonts w:eastAsiaTheme="minorEastAsia"/>
          <w:b/>
          <w:bCs/>
          <w:lang w:val="en-US" w:eastAsia="zh-CN"/>
        </w:rPr>
        <w:t>.</w:t>
      </w:r>
    </w:p>
    <w:p w14:paraId="68ABEF73" w14:textId="77777777" w:rsidR="003A6907" w:rsidRPr="006C74E9" w:rsidRDefault="003A6907" w:rsidP="003A6907">
      <w:pPr>
        <w:spacing w:after="180"/>
        <w:jc w:val="both"/>
        <w:rPr>
          <w:b/>
        </w:rPr>
      </w:pPr>
      <w:r w:rsidRPr="00565921">
        <w:rPr>
          <w:b/>
        </w:rPr>
        <w:t xml:space="preserve">Proposal </w:t>
      </w:r>
      <w:r w:rsidRPr="00DB7918">
        <w:rPr>
          <w:b/>
        </w:rPr>
        <w:fldChar w:fldCharType="begin"/>
      </w:r>
      <w:r w:rsidRPr="00DB7918">
        <w:rPr>
          <w:b/>
        </w:rPr>
        <w:instrText xml:space="preserve"> SEQ Proposal \* ARABIC </w:instrText>
      </w:r>
      <w:r w:rsidRPr="00DB7918">
        <w:rPr>
          <w:b/>
        </w:rPr>
        <w:fldChar w:fldCharType="separate"/>
      </w:r>
      <w:r>
        <w:rPr>
          <w:b/>
          <w:noProof/>
        </w:rPr>
        <w:t>7</w:t>
      </w:r>
      <w:r w:rsidRPr="00DB7918">
        <w:rPr>
          <w:b/>
        </w:rPr>
        <w:fldChar w:fldCharType="end"/>
      </w:r>
      <w:r w:rsidRPr="00565921">
        <w:rPr>
          <w:rFonts w:hint="eastAsia"/>
          <w:b/>
        </w:rPr>
        <w:t xml:space="preserve">: </w:t>
      </w:r>
      <w:r w:rsidRPr="00565921">
        <w:rPr>
          <w:rFonts w:eastAsiaTheme="minorEastAsia"/>
          <w:b/>
          <w:bCs/>
          <w:lang w:eastAsia="zh-CN"/>
        </w:rPr>
        <w:t xml:space="preserve">For </w:t>
      </w:r>
      <w:r>
        <w:rPr>
          <w:rFonts w:eastAsiaTheme="minorEastAsia"/>
          <w:b/>
          <w:bCs/>
          <w:lang w:eastAsia="zh-CN"/>
        </w:rPr>
        <w:t>multi-hop</w:t>
      </w:r>
      <w:r w:rsidRPr="00565921">
        <w:rPr>
          <w:rFonts w:eastAsiaTheme="minorEastAsia"/>
          <w:b/>
          <w:bCs/>
          <w:lang w:eastAsia="zh-CN"/>
        </w:rPr>
        <w:t xml:space="preserve"> relay discovery Model B, </w:t>
      </w:r>
      <w:r w:rsidRPr="00CB51D7">
        <w:rPr>
          <w:rFonts w:eastAsiaTheme="minorEastAsia"/>
          <w:b/>
          <w:bCs/>
          <w:lang w:eastAsia="zh-CN"/>
        </w:rPr>
        <w:t>upon discovery response messages reception, the remote UE considers a</w:t>
      </w:r>
      <w:r>
        <w:rPr>
          <w:rFonts w:eastAsiaTheme="minorEastAsia"/>
          <w:b/>
          <w:bCs/>
          <w:lang w:eastAsia="zh-CN"/>
        </w:rPr>
        <w:t>n intermediate</w:t>
      </w:r>
      <w:r w:rsidRPr="00CB51D7">
        <w:rPr>
          <w:rFonts w:eastAsiaTheme="minorEastAsia"/>
          <w:b/>
          <w:bCs/>
          <w:lang w:eastAsia="zh-CN"/>
        </w:rPr>
        <w:t xml:space="preserve"> relay UE as a candidate relay UE if the SD-RSRP towards the </w:t>
      </w:r>
      <w:r>
        <w:rPr>
          <w:rFonts w:eastAsiaTheme="minorEastAsia"/>
          <w:b/>
          <w:bCs/>
          <w:lang w:eastAsia="zh-CN"/>
        </w:rPr>
        <w:t xml:space="preserve">intermediate </w:t>
      </w:r>
      <w:r w:rsidRPr="00CB51D7">
        <w:rPr>
          <w:rFonts w:eastAsiaTheme="minorEastAsia"/>
          <w:b/>
          <w:bCs/>
          <w:lang w:eastAsia="zh-CN"/>
        </w:rPr>
        <w:t>relay UE is above a configured threshold</w:t>
      </w:r>
      <w:r>
        <w:rPr>
          <w:rFonts w:eastAsiaTheme="minorEastAsia" w:hint="eastAsia"/>
          <w:b/>
          <w:bCs/>
          <w:lang w:eastAsia="zh-CN"/>
        </w:rPr>
        <w:t xml:space="preserve"> (similar to R</w:t>
      </w:r>
      <w:r>
        <w:rPr>
          <w:rFonts w:eastAsiaTheme="minorEastAsia"/>
          <w:b/>
          <w:bCs/>
          <w:lang w:eastAsia="zh-CN"/>
        </w:rPr>
        <w:t>el-</w:t>
      </w:r>
      <w:r>
        <w:rPr>
          <w:rFonts w:eastAsiaTheme="minorEastAsia" w:hint="eastAsia"/>
          <w:b/>
          <w:bCs/>
          <w:lang w:eastAsia="zh-CN"/>
        </w:rPr>
        <w:t>18 U2U relay discovery)</w:t>
      </w:r>
      <w:r w:rsidRPr="00CB51D7">
        <w:rPr>
          <w:rFonts w:eastAsiaTheme="minorEastAsia"/>
          <w:b/>
          <w:bCs/>
          <w:lang w:eastAsia="zh-CN"/>
        </w:rPr>
        <w:t>.</w:t>
      </w:r>
    </w:p>
    <w:p w14:paraId="3921ABF6" w14:textId="77777777" w:rsidR="00A92B28" w:rsidRPr="00011B53" w:rsidRDefault="00A92B28" w:rsidP="00A92B28">
      <w:pPr>
        <w:spacing w:after="180"/>
        <w:jc w:val="both"/>
        <w:rPr>
          <w:rFonts w:eastAsiaTheme="minorEastAsia"/>
          <w:b/>
          <w:lang w:eastAsia="zh-CN"/>
        </w:rPr>
      </w:pPr>
      <w:r w:rsidRPr="007C19BF">
        <w:rPr>
          <w:b/>
        </w:rPr>
        <w:t>Proposal</w:t>
      </w:r>
      <w:r w:rsidRPr="006C74E9">
        <w:rPr>
          <w:rFonts w:hint="eastAsia"/>
          <w:b/>
        </w:rPr>
        <w:t xml:space="preserve"> </w:t>
      </w:r>
      <w:r w:rsidRPr="00DB7918">
        <w:rPr>
          <w:b/>
        </w:rPr>
        <w:fldChar w:fldCharType="begin"/>
      </w:r>
      <w:r w:rsidRPr="00DB7918">
        <w:rPr>
          <w:b/>
        </w:rPr>
        <w:instrText xml:space="preserve"> SEQ Proposal \* ARABIC </w:instrText>
      </w:r>
      <w:r w:rsidRPr="00DB7918">
        <w:rPr>
          <w:b/>
        </w:rPr>
        <w:fldChar w:fldCharType="separate"/>
      </w:r>
      <w:r>
        <w:rPr>
          <w:b/>
          <w:noProof/>
        </w:rPr>
        <w:t>8</w:t>
      </w:r>
      <w:r w:rsidRPr="00DB7918">
        <w:rPr>
          <w:b/>
        </w:rPr>
        <w:fldChar w:fldCharType="end"/>
      </w:r>
      <w:r>
        <w:rPr>
          <w:rFonts w:hint="eastAsia"/>
          <w:b/>
        </w:rPr>
        <w:t>:</w:t>
      </w:r>
      <w:r w:rsidRPr="006C74E9">
        <w:rPr>
          <w:rFonts w:hint="eastAsia"/>
          <w:b/>
        </w:rPr>
        <w:t xml:space="preserve"> There is no need to further distinguish the dedicated discovery resource pool </w:t>
      </w:r>
      <w:r>
        <w:rPr>
          <w:rFonts w:eastAsiaTheme="minorEastAsia" w:hint="eastAsia"/>
          <w:b/>
          <w:lang w:eastAsia="zh-CN"/>
        </w:rPr>
        <w:t xml:space="preserve">configured for </w:t>
      </w:r>
      <w:r w:rsidRPr="006C74E9">
        <w:rPr>
          <w:rFonts w:hint="eastAsia"/>
          <w:b/>
        </w:rPr>
        <w:t>single</w:t>
      </w:r>
      <w:r>
        <w:rPr>
          <w:b/>
        </w:rPr>
        <w:t>-</w:t>
      </w:r>
      <w:r w:rsidRPr="006C74E9">
        <w:rPr>
          <w:rFonts w:hint="eastAsia"/>
          <w:b/>
        </w:rPr>
        <w:t xml:space="preserve">hop U2N relay and </w:t>
      </w:r>
      <w:r>
        <w:rPr>
          <w:rFonts w:eastAsiaTheme="minorEastAsia" w:hint="eastAsia"/>
          <w:b/>
          <w:lang w:eastAsia="zh-CN"/>
        </w:rPr>
        <w:t xml:space="preserve">for </w:t>
      </w:r>
      <w:r w:rsidRPr="006C74E9">
        <w:rPr>
          <w:rFonts w:hint="eastAsia"/>
          <w:b/>
        </w:rPr>
        <w:t>multi</w:t>
      </w:r>
      <w:r>
        <w:rPr>
          <w:b/>
        </w:rPr>
        <w:t>-</w:t>
      </w:r>
      <w:r w:rsidRPr="006C74E9">
        <w:rPr>
          <w:rFonts w:hint="eastAsia"/>
          <w:b/>
        </w:rPr>
        <w:t>hop U2N relay</w:t>
      </w:r>
      <w:r>
        <w:rPr>
          <w:rFonts w:eastAsiaTheme="minorEastAsia" w:hint="eastAsia"/>
          <w:b/>
          <w:lang w:eastAsia="zh-CN"/>
        </w:rPr>
        <w:t xml:space="preserve">, i.e. no dedicated discovery pool specific to </w:t>
      </w:r>
      <w:r>
        <w:rPr>
          <w:b/>
        </w:rPr>
        <w:t>multi-hop</w:t>
      </w:r>
      <w:r>
        <w:rPr>
          <w:rFonts w:eastAsiaTheme="minorEastAsia" w:hint="eastAsia"/>
          <w:b/>
          <w:lang w:eastAsia="zh-CN"/>
        </w:rPr>
        <w:t xml:space="preserve"> U2N relay is introduced</w:t>
      </w:r>
      <w:r w:rsidRPr="006C74E9">
        <w:rPr>
          <w:b/>
        </w:rPr>
        <w:t>.</w:t>
      </w:r>
    </w:p>
    <w:p w14:paraId="4205F612" w14:textId="77777777" w:rsidR="003A6907" w:rsidRDefault="003A6907" w:rsidP="003A6907">
      <w:pPr>
        <w:spacing w:after="60"/>
        <w:jc w:val="both"/>
        <w:rPr>
          <w:rFonts w:eastAsiaTheme="minorEastAsia"/>
          <w:b/>
          <w:lang w:eastAsia="zh-CN"/>
        </w:rPr>
      </w:pPr>
      <w:r w:rsidRPr="007C19BF">
        <w:rPr>
          <w:b/>
        </w:rPr>
        <w:t xml:space="preserve">Proposal </w:t>
      </w:r>
      <w:r w:rsidRPr="00DB7918">
        <w:rPr>
          <w:b/>
        </w:rPr>
        <w:fldChar w:fldCharType="begin"/>
      </w:r>
      <w:r w:rsidRPr="00DB7918">
        <w:rPr>
          <w:b/>
        </w:rPr>
        <w:instrText xml:space="preserve"> SEQ Proposal \* ARABIC </w:instrText>
      </w:r>
      <w:r w:rsidRPr="00DB7918">
        <w:rPr>
          <w:b/>
        </w:rPr>
        <w:fldChar w:fldCharType="separate"/>
      </w:r>
      <w:r>
        <w:rPr>
          <w:b/>
          <w:noProof/>
        </w:rPr>
        <w:t>9</w:t>
      </w:r>
      <w:r w:rsidRPr="00DB7918">
        <w:rPr>
          <w:b/>
        </w:rPr>
        <w:fldChar w:fldCharType="end"/>
      </w:r>
      <w:r>
        <w:rPr>
          <w:rFonts w:hint="eastAsia"/>
          <w:b/>
        </w:rPr>
        <w:t>:</w:t>
      </w:r>
      <w:r w:rsidRPr="006C74E9">
        <w:rPr>
          <w:rFonts w:hint="eastAsia"/>
          <w:b/>
        </w:rPr>
        <w:t xml:space="preserve"> </w:t>
      </w:r>
      <w:r>
        <w:rPr>
          <w:b/>
        </w:rPr>
        <w:t>The trigger of Rel-17 U2N relay selection can be reused for Rel-19 multi-hop L2 U2N relay case</w:t>
      </w:r>
      <w:r>
        <w:rPr>
          <w:rFonts w:eastAsiaTheme="minorEastAsia" w:hint="eastAsia"/>
          <w:b/>
          <w:lang w:eastAsia="zh-CN"/>
        </w:rPr>
        <w:t>:</w:t>
      </w:r>
    </w:p>
    <w:p w14:paraId="79BDF65D" w14:textId="77777777" w:rsidR="003A6907" w:rsidRPr="007E09D1" w:rsidRDefault="003A6907" w:rsidP="003A6907">
      <w:pPr>
        <w:pStyle w:val="af4"/>
        <w:numPr>
          <w:ilvl w:val="0"/>
          <w:numId w:val="40"/>
        </w:numPr>
        <w:jc w:val="both"/>
        <w:rPr>
          <w:rFonts w:eastAsiaTheme="minorEastAsia"/>
          <w:b/>
          <w:lang w:eastAsia="zh-CN"/>
        </w:rPr>
      </w:pPr>
      <w:r>
        <w:rPr>
          <w:rFonts w:eastAsiaTheme="minorEastAsia" w:hint="eastAsia"/>
          <w:b/>
          <w:lang w:eastAsia="zh-CN"/>
        </w:rPr>
        <w:t xml:space="preserve">when </w:t>
      </w:r>
      <w:r w:rsidRPr="007E09D1">
        <w:rPr>
          <w:rFonts w:eastAsiaTheme="minorEastAsia" w:hint="eastAsia"/>
          <w:b/>
          <w:lang w:eastAsia="zh-CN"/>
        </w:rPr>
        <w:t>triggered by upper layers</w:t>
      </w:r>
      <w:r>
        <w:rPr>
          <w:rFonts w:eastAsiaTheme="minorEastAsia"/>
          <w:b/>
          <w:lang w:eastAsia="zh-CN"/>
        </w:rPr>
        <w:t>.</w:t>
      </w:r>
    </w:p>
    <w:p w14:paraId="07A14839" w14:textId="77777777" w:rsidR="003A6907" w:rsidRDefault="003A6907" w:rsidP="003A6907">
      <w:pPr>
        <w:pStyle w:val="af4"/>
        <w:numPr>
          <w:ilvl w:val="0"/>
          <w:numId w:val="40"/>
        </w:numPr>
        <w:jc w:val="both"/>
        <w:rPr>
          <w:rFonts w:eastAsiaTheme="minorEastAsia"/>
          <w:b/>
          <w:lang w:eastAsia="zh-CN"/>
        </w:rPr>
      </w:pPr>
      <w:r w:rsidRPr="007E09D1">
        <w:rPr>
          <w:rFonts w:eastAsiaTheme="minorEastAsia" w:hint="eastAsia"/>
          <w:b/>
          <w:lang w:eastAsia="zh-CN"/>
        </w:rPr>
        <w:t>when direct Uu link quality is below a configured threshold</w:t>
      </w:r>
      <w:r>
        <w:rPr>
          <w:b/>
        </w:rPr>
        <w:t>.</w:t>
      </w:r>
    </w:p>
    <w:p w14:paraId="515C5EB0" w14:textId="77777777" w:rsidR="003A6907" w:rsidRPr="00C12657" w:rsidRDefault="003A6907" w:rsidP="003A6907">
      <w:pPr>
        <w:spacing w:after="180"/>
        <w:jc w:val="both"/>
        <w:rPr>
          <w:rFonts w:eastAsiaTheme="minorEastAsia"/>
          <w:b/>
          <w:lang w:eastAsia="zh-CN"/>
        </w:rPr>
      </w:pPr>
      <w:r w:rsidRPr="007C19BF">
        <w:rPr>
          <w:b/>
        </w:rPr>
        <w:t xml:space="preserve">Proposal </w:t>
      </w:r>
      <w:r w:rsidRPr="00DB7918">
        <w:rPr>
          <w:b/>
        </w:rPr>
        <w:fldChar w:fldCharType="begin"/>
      </w:r>
      <w:r w:rsidRPr="00DB7918">
        <w:rPr>
          <w:b/>
        </w:rPr>
        <w:instrText xml:space="preserve"> SEQ Proposal \* ARABIC </w:instrText>
      </w:r>
      <w:r w:rsidRPr="00DB7918">
        <w:rPr>
          <w:b/>
        </w:rPr>
        <w:fldChar w:fldCharType="separate"/>
      </w:r>
      <w:r>
        <w:rPr>
          <w:b/>
          <w:noProof/>
        </w:rPr>
        <w:t>10</w:t>
      </w:r>
      <w:r w:rsidRPr="00DB7918">
        <w:rPr>
          <w:b/>
        </w:rPr>
        <w:fldChar w:fldCharType="end"/>
      </w:r>
      <w:r w:rsidRPr="00C12657">
        <w:rPr>
          <w:rFonts w:eastAsiaTheme="minorEastAsia" w:hint="eastAsia"/>
          <w:b/>
          <w:lang w:eastAsia="zh-CN"/>
        </w:rPr>
        <w:t xml:space="preserve">:  </w:t>
      </w:r>
      <w:r>
        <w:rPr>
          <w:rFonts w:eastAsiaTheme="minorEastAsia" w:hint="eastAsia"/>
          <w:b/>
          <w:lang w:eastAsia="zh-CN"/>
        </w:rPr>
        <w:t xml:space="preserve">The trigger of relay selection for Rel-19 </w:t>
      </w:r>
      <w:r>
        <w:rPr>
          <w:rFonts w:eastAsiaTheme="minorEastAsia"/>
          <w:b/>
          <w:lang w:eastAsia="zh-CN"/>
        </w:rPr>
        <w:t xml:space="preserve">multi-hop L2 </w:t>
      </w:r>
      <w:r>
        <w:rPr>
          <w:rFonts w:eastAsiaTheme="minorEastAsia" w:hint="eastAsia"/>
          <w:b/>
          <w:lang w:eastAsia="zh-CN"/>
        </w:rPr>
        <w:t>U2N relay for a remote UE in RRC_CONNECTED is left to service continuity discussion</w:t>
      </w:r>
      <w:r w:rsidRPr="00C12657">
        <w:rPr>
          <w:rFonts w:eastAsiaTheme="minorEastAsia" w:hint="eastAsia"/>
          <w:b/>
          <w:lang w:eastAsia="zh-CN"/>
        </w:rPr>
        <w:t>.</w:t>
      </w:r>
    </w:p>
    <w:p w14:paraId="03611DB7" w14:textId="77777777" w:rsidR="003A6907" w:rsidRDefault="003A6907" w:rsidP="003A6907">
      <w:pPr>
        <w:spacing w:after="180"/>
        <w:jc w:val="both"/>
        <w:rPr>
          <w:b/>
        </w:rPr>
      </w:pPr>
      <w:r w:rsidRPr="007C19BF">
        <w:rPr>
          <w:b/>
        </w:rPr>
        <w:t xml:space="preserve">Proposal </w:t>
      </w:r>
      <w:r w:rsidRPr="00DB7918">
        <w:rPr>
          <w:b/>
        </w:rPr>
        <w:fldChar w:fldCharType="begin"/>
      </w:r>
      <w:r w:rsidRPr="00DB7918">
        <w:rPr>
          <w:b/>
        </w:rPr>
        <w:instrText xml:space="preserve"> SEQ Proposal \* ARABIC </w:instrText>
      </w:r>
      <w:r w:rsidRPr="00DB7918">
        <w:rPr>
          <w:b/>
        </w:rPr>
        <w:fldChar w:fldCharType="separate"/>
      </w:r>
      <w:r>
        <w:rPr>
          <w:b/>
          <w:noProof/>
        </w:rPr>
        <w:t>11</w:t>
      </w:r>
      <w:r w:rsidRPr="00DB7918">
        <w:rPr>
          <w:b/>
        </w:rPr>
        <w:fldChar w:fldCharType="end"/>
      </w:r>
      <w:r>
        <w:rPr>
          <w:rFonts w:hint="eastAsia"/>
          <w:b/>
        </w:rPr>
        <w:t>:</w:t>
      </w:r>
      <w:r w:rsidRPr="006C74E9">
        <w:rPr>
          <w:rFonts w:hint="eastAsia"/>
          <w:b/>
        </w:rPr>
        <w:t xml:space="preserve"> </w:t>
      </w:r>
      <w:r>
        <w:rPr>
          <w:b/>
        </w:rPr>
        <w:t>For Rel-19 multi-hop L2 U2N relay, RAN2 discusses whether RRC_IDLE/RRC_INACTIVE remote UE triggers relay selection when PC5 link quality between the remote UE and last relay UE is below a configured threshold.</w:t>
      </w:r>
    </w:p>
    <w:p w14:paraId="431285CC" w14:textId="77777777" w:rsidR="00ED547F" w:rsidRPr="006C74E9" w:rsidRDefault="00ED547F" w:rsidP="00ED547F">
      <w:pPr>
        <w:spacing w:after="180"/>
        <w:jc w:val="both"/>
        <w:rPr>
          <w:b/>
        </w:rPr>
      </w:pPr>
      <w:r w:rsidRPr="007C19BF">
        <w:rPr>
          <w:b/>
        </w:rPr>
        <w:t xml:space="preserve">Proposal </w:t>
      </w:r>
      <w:r w:rsidRPr="00DB7918">
        <w:rPr>
          <w:b/>
        </w:rPr>
        <w:fldChar w:fldCharType="begin"/>
      </w:r>
      <w:r w:rsidRPr="00DB7918">
        <w:rPr>
          <w:b/>
        </w:rPr>
        <w:instrText xml:space="preserve"> SEQ Proposal \* ARABIC </w:instrText>
      </w:r>
      <w:r w:rsidRPr="00DB7918">
        <w:rPr>
          <w:b/>
        </w:rPr>
        <w:fldChar w:fldCharType="separate"/>
      </w:r>
      <w:r>
        <w:rPr>
          <w:b/>
          <w:noProof/>
        </w:rPr>
        <w:t>12</w:t>
      </w:r>
      <w:r w:rsidRPr="00DB7918">
        <w:rPr>
          <w:b/>
        </w:rPr>
        <w:fldChar w:fldCharType="end"/>
      </w:r>
      <w:r>
        <w:rPr>
          <w:rFonts w:hint="eastAsia"/>
          <w:b/>
        </w:rPr>
        <w:t>:</w:t>
      </w:r>
      <w:r w:rsidRPr="006C74E9">
        <w:rPr>
          <w:rFonts w:hint="eastAsia"/>
          <w:b/>
        </w:rPr>
        <w:t xml:space="preserve"> </w:t>
      </w:r>
      <w:r>
        <w:rPr>
          <w:b/>
        </w:rPr>
        <w:t>Reuse</w:t>
      </w:r>
      <w:r>
        <w:rPr>
          <w:rFonts w:eastAsiaTheme="minorEastAsia" w:hint="eastAsia"/>
          <w:b/>
          <w:lang w:eastAsia="zh-CN"/>
        </w:rPr>
        <w:t xml:space="preserve"> Rel-18 U2N relay reselection triggers with necessary terminology adaptation in Rel-19 </w:t>
      </w:r>
      <w:r>
        <w:rPr>
          <w:b/>
        </w:rPr>
        <w:t>multi-hop</w:t>
      </w:r>
      <w:r>
        <w:rPr>
          <w:rFonts w:eastAsiaTheme="minorEastAsia" w:hint="eastAsia"/>
          <w:b/>
          <w:lang w:eastAsia="zh-CN"/>
        </w:rPr>
        <w:t xml:space="preserve"> L2</w:t>
      </w:r>
      <w:r>
        <w:rPr>
          <w:rFonts w:eastAsiaTheme="minorEastAsia"/>
          <w:b/>
          <w:lang w:eastAsia="zh-CN"/>
        </w:rPr>
        <w:t xml:space="preserve"> </w:t>
      </w:r>
      <w:r>
        <w:rPr>
          <w:rFonts w:eastAsiaTheme="minorEastAsia" w:hint="eastAsia"/>
          <w:b/>
          <w:lang w:eastAsia="zh-CN"/>
        </w:rPr>
        <w:t xml:space="preserve">U2N relay: </w:t>
      </w:r>
      <w:r>
        <w:rPr>
          <w:b/>
        </w:rPr>
        <w:t>Triggered at remote UE for multi-hop relay reselection when: a) PC5 measurement towards intermediate relay UE is below a (pre)configured threshold; or b) Reception of an upper layer release message of similar indication from intermediate relay UE/last relay UE; or c) Triggered by upper layer.</w:t>
      </w:r>
    </w:p>
    <w:p w14:paraId="566D83F3" w14:textId="77777777" w:rsidR="003A6907" w:rsidRPr="00B72F4C" w:rsidRDefault="003A6907" w:rsidP="003A6907">
      <w:pPr>
        <w:pStyle w:val="a7"/>
        <w:jc w:val="both"/>
        <w:rPr>
          <w:b/>
        </w:rPr>
      </w:pPr>
      <w:r w:rsidRPr="00B72F4C">
        <w:rPr>
          <w:b/>
        </w:rPr>
        <w:lastRenderedPageBreak/>
        <w:t xml:space="preserve">Proposal </w:t>
      </w:r>
      <w:r w:rsidRPr="00DB7918">
        <w:rPr>
          <w:rFonts w:eastAsia="Times New Roman"/>
          <w:b/>
        </w:rPr>
        <w:fldChar w:fldCharType="begin"/>
      </w:r>
      <w:r w:rsidRPr="00DB7918">
        <w:rPr>
          <w:rFonts w:eastAsia="Times New Roman"/>
          <w:b/>
        </w:rPr>
        <w:instrText xml:space="preserve"> SEQ Proposal \* ARABIC </w:instrText>
      </w:r>
      <w:r w:rsidRPr="00DB7918">
        <w:rPr>
          <w:rFonts w:eastAsia="Times New Roman"/>
          <w:b/>
        </w:rPr>
        <w:fldChar w:fldCharType="separate"/>
      </w:r>
      <w:r>
        <w:rPr>
          <w:rFonts w:eastAsia="Times New Roman"/>
          <w:b/>
          <w:noProof/>
        </w:rPr>
        <w:t>13</w:t>
      </w:r>
      <w:r w:rsidRPr="00DB7918">
        <w:rPr>
          <w:rFonts w:eastAsia="Times New Roman"/>
          <w:b/>
        </w:rPr>
        <w:fldChar w:fldCharType="end"/>
      </w:r>
      <w:r w:rsidRPr="00B72F4C">
        <w:rPr>
          <w:b/>
        </w:rPr>
        <w:t xml:space="preserve">: It is up to SA2 to decide how to include </w:t>
      </w:r>
      <w:r>
        <w:rPr>
          <w:rFonts w:hint="eastAsia"/>
          <w:b/>
          <w:lang w:eastAsia="zh-CN"/>
        </w:rPr>
        <w:t>ho</w:t>
      </w:r>
      <w:r>
        <w:rPr>
          <w:b/>
          <w:lang w:eastAsia="zh-CN"/>
        </w:rPr>
        <w:t>p related information</w:t>
      </w:r>
      <w:r w:rsidRPr="00B72F4C">
        <w:rPr>
          <w:b/>
        </w:rPr>
        <w:t xml:space="preserve"> in discovery message.</w:t>
      </w:r>
    </w:p>
    <w:p w14:paraId="426BEC33" w14:textId="77777777" w:rsidR="003A6907" w:rsidRDefault="003A6907" w:rsidP="003A6907">
      <w:pPr>
        <w:pStyle w:val="a7"/>
        <w:jc w:val="both"/>
        <w:rPr>
          <w:b/>
          <w:lang w:eastAsia="zh-CN"/>
        </w:rPr>
      </w:pPr>
      <w:r w:rsidRPr="00B72F4C">
        <w:rPr>
          <w:b/>
        </w:rPr>
        <w:t xml:space="preserve">Proposal </w:t>
      </w:r>
      <w:r w:rsidRPr="00DB7918">
        <w:rPr>
          <w:rFonts w:eastAsia="Times New Roman"/>
          <w:b/>
        </w:rPr>
        <w:fldChar w:fldCharType="begin"/>
      </w:r>
      <w:r w:rsidRPr="00DB7918">
        <w:rPr>
          <w:rFonts w:eastAsia="Times New Roman"/>
          <w:b/>
        </w:rPr>
        <w:instrText xml:space="preserve"> SEQ Proposal \* ARABIC </w:instrText>
      </w:r>
      <w:r w:rsidRPr="00DB7918">
        <w:rPr>
          <w:rFonts w:eastAsia="Times New Roman"/>
          <w:b/>
        </w:rPr>
        <w:fldChar w:fldCharType="separate"/>
      </w:r>
      <w:r>
        <w:rPr>
          <w:rFonts w:eastAsia="Times New Roman"/>
          <w:b/>
          <w:noProof/>
        </w:rPr>
        <w:t>14</w:t>
      </w:r>
      <w:r w:rsidRPr="00DB7918">
        <w:rPr>
          <w:rFonts w:eastAsia="Times New Roman"/>
          <w:b/>
        </w:rPr>
        <w:fldChar w:fldCharType="end"/>
      </w:r>
      <w:r w:rsidRPr="00B72F4C">
        <w:rPr>
          <w:b/>
        </w:rPr>
        <w:t xml:space="preserve">: </w:t>
      </w:r>
      <w:r w:rsidRPr="00FE4453">
        <w:rPr>
          <w:b/>
        </w:rPr>
        <w:t xml:space="preserve">For relay selection and reselection, when remote UE has multiple suitable </w:t>
      </w:r>
      <w:r>
        <w:rPr>
          <w:b/>
        </w:rPr>
        <w:t xml:space="preserve">intermediate </w:t>
      </w:r>
      <w:r w:rsidRPr="00FE4453">
        <w:rPr>
          <w:b/>
        </w:rPr>
        <w:t xml:space="preserve">relay UE candidates which meet all AS-layer &amp; higher layer criteria and remote UE need to select one </w:t>
      </w:r>
      <w:r>
        <w:rPr>
          <w:b/>
        </w:rPr>
        <w:t xml:space="preserve">intermediate </w:t>
      </w:r>
      <w:r w:rsidRPr="00FE4453">
        <w:rPr>
          <w:b/>
        </w:rPr>
        <w:t xml:space="preserve">relay UE by itself, it is up to UE implementation to choose one </w:t>
      </w:r>
      <w:r>
        <w:rPr>
          <w:b/>
        </w:rPr>
        <w:t xml:space="preserve">intermediate </w:t>
      </w:r>
      <w:r w:rsidRPr="00FE4453">
        <w:rPr>
          <w:b/>
        </w:rPr>
        <w:t xml:space="preserve">relay UE. </w:t>
      </w:r>
      <w:r w:rsidRPr="00B72F4C">
        <w:rPr>
          <w:b/>
        </w:rPr>
        <w:t xml:space="preserve">Whether </w:t>
      </w:r>
      <w:r>
        <w:rPr>
          <w:b/>
        </w:rPr>
        <w:t xml:space="preserve">hop related information </w:t>
      </w:r>
      <w:r w:rsidRPr="00B72F4C">
        <w:rPr>
          <w:b/>
        </w:rPr>
        <w:t>can be used as additional criteria for relay (re)selection can be left to SA2.</w:t>
      </w:r>
      <w:r>
        <w:rPr>
          <w:b/>
          <w:lang w:eastAsia="zh-CN"/>
        </w:rPr>
        <w:t xml:space="preserve"> </w:t>
      </w:r>
    </w:p>
    <w:p w14:paraId="175CDAEE" w14:textId="684E01AC" w:rsidR="003E6F13" w:rsidRDefault="00C41EDA" w:rsidP="003E6F13">
      <w:pPr>
        <w:pStyle w:val="1"/>
        <w:keepNext w:val="0"/>
        <w:widowControl w:val="0"/>
        <w:jc w:val="both"/>
      </w:pPr>
      <w:r>
        <w:rPr>
          <w:rFonts w:hint="eastAsia"/>
        </w:rPr>
        <w:t>Reference</w:t>
      </w:r>
    </w:p>
    <w:bookmarkStart w:id="8" w:name="_Ref169616950"/>
    <w:bookmarkStart w:id="9" w:name="_Ref171604660"/>
    <w:bookmarkStart w:id="10" w:name="_Ref164262142"/>
    <w:bookmarkStart w:id="11" w:name="_Ref162622004"/>
    <w:p w14:paraId="4DCFF79C" w14:textId="77777777" w:rsidR="00135F50" w:rsidRDefault="001A2C99" w:rsidP="002C10F3">
      <w:pPr>
        <w:pStyle w:val="a0"/>
        <w:numPr>
          <w:ilvl w:val="0"/>
          <w:numId w:val="6"/>
        </w:numPr>
        <w:rPr>
          <w:rFonts w:eastAsia="等线"/>
          <w:lang w:eastAsia="zh-CN"/>
        </w:rPr>
      </w:pPr>
      <w:r w:rsidRPr="001A2C99">
        <w:rPr>
          <w:rFonts w:eastAsia="等线"/>
          <w:lang w:eastAsia="zh-CN"/>
        </w:rPr>
        <w:fldChar w:fldCharType="begin"/>
      </w:r>
      <w:r w:rsidRPr="001A2C99">
        <w:rPr>
          <w:rFonts w:eastAsia="等线"/>
          <w:lang w:eastAsia="zh-CN"/>
        </w:rPr>
        <w:instrText xml:space="preserve"> HYPERLINK "file:///D:\\3GPP\\Extracts\\R2-2405782%20LS%20on%20multi-modality%20awareness%20at%20RAN.docx" \o "D:3GPPExtractsR2-2405782 LS on multi-modality awareness at RAN.docx" </w:instrText>
      </w:r>
      <w:r w:rsidRPr="001A2C99">
        <w:rPr>
          <w:rFonts w:eastAsia="等线"/>
          <w:lang w:eastAsia="zh-CN"/>
        </w:rPr>
      </w:r>
      <w:r w:rsidRPr="001A2C99">
        <w:rPr>
          <w:rFonts w:eastAsia="等线"/>
          <w:lang w:eastAsia="zh-CN"/>
        </w:rPr>
        <w:fldChar w:fldCharType="separate"/>
      </w:r>
      <w:r w:rsidR="0052481D">
        <w:rPr>
          <w:rFonts w:eastAsia="等线" w:hint="eastAsia"/>
          <w:lang w:eastAsia="zh-CN"/>
        </w:rPr>
        <w:t>RP-241609</w:t>
      </w:r>
      <w:r w:rsidRPr="001A2C99">
        <w:rPr>
          <w:rFonts w:eastAsia="等线"/>
          <w:lang w:eastAsia="zh-CN"/>
        </w:rPr>
        <w:fldChar w:fldCharType="end"/>
      </w:r>
      <w:r w:rsidRPr="001A2C99">
        <w:rPr>
          <w:rFonts w:eastAsia="等线"/>
          <w:lang w:eastAsia="zh-CN"/>
        </w:rPr>
        <w:t xml:space="preserve"> </w:t>
      </w:r>
      <w:bookmarkEnd w:id="8"/>
      <w:r w:rsidR="0052481D">
        <w:rPr>
          <w:rFonts w:eastAsia="等线" w:hint="eastAsia"/>
          <w:lang w:eastAsia="zh-CN"/>
        </w:rPr>
        <w:t xml:space="preserve"> New WID on NR sidelink multi-hop relay</w:t>
      </w:r>
      <w:bookmarkEnd w:id="9"/>
      <w:r w:rsidR="0052481D">
        <w:rPr>
          <w:rFonts w:eastAsia="等线" w:hint="eastAsia"/>
          <w:lang w:eastAsia="zh-CN"/>
        </w:rPr>
        <w:t xml:space="preserve"> </w:t>
      </w:r>
    </w:p>
    <w:p w14:paraId="36DA1E94" w14:textId="1152AFF1" w:rsidR="00A94D38" w:rsidRDefault="0052481D" w:rsidP="008044CD">
      <w:pPr>
        <w:pStyle w:val="a0"/>
        <w:numPr>
          <w:ilvl w:val="0"/>
          <w:numId w:val="6"/>
        </w:numPr>
        <w:rPr>
          <w:rFonts w:eastAsia="等线"/>
          <w:lang w:eastAsia="zh-CN"/>
        </w:rPr>
      </w:pPr>
      <w:r w:rsidRPr="00135F50">
        <w:rPr>
          <w:rFonts w:eastAsia="等线" w:hint="eastAsia"/>
          <w:lang w:eastAsia="zh-CN"/>
        </w:rPr>
        <w:t xml:space="preserve"> </w:t>
      </w:r>
      <w:bookmarkStart w:id="12" w:name="_Ref170216850"/>
      <w:r w:rsidR="00135F50">
        <w:rPr>
          <w:rFonts w:eastAsia="等线" w:hint="eastAsia"/>
          <w:lang w:eastAsia="zh-CN"/>
        </w:rPr>
        <w:t>TR</w:t>
      </w:r>
      <w:r w:rsidR="00135F50">
        <w:rPr>
          <w:rFonts w:eastAsia="等线"/>
          <w:lang w:eastAsia="zh-CN"/>
        </w:rPr>
        <w:t>23700-03</w:t>
      </w:r>
      <w:r w:rsidR="00135F50">
        <w:rPr>
          <w:rFonts w:eastAsia="等线" w:hint="eastAsia"/>
          <w:lang w:eastAsia="zh-CN"/>
        </w:rPr>
        <w:t xml:space="preserve">   Study on system enhancement for Proximity based Service (ProSe)</w:t>
      </w:r>
      <w:r w:rsidR="00135F50" w:rsidRPr="00135F50">
        <w:rPr>
          <w:rFonts w:eastAsia="等线" w:hint="eastAsia"/>
          <w:lang w:eastAsia="zh-CN"/>
        </w:rPr>
        <w:t xml:space="preserve"> </w:t>
      </w:r>
      <w:r w:rsidR="00135F50">
        <w:rPr>
          <w:rFonts w:eastAsia="等线" w:hint="eastAsia"/>
          <w:lang w:eastAsia="zh-CN"/>
        </w:rPr>
        <w:t>in the 5G System (5GS) Phase 3</w:t>
      </w:r>
      <w:bookmarkEnd w:id="10"/>
      <w:bookmarkEnd w:id="11"/>
      <w:bookmarkEnd w:id="12"/>
    </w:p>
    <w:p w14:paraId="786E0A52" w14:textId="39C973E7" w:rsidR="00694556" w:rsidRDefault="00694556" w:rsidP="008044CD">
      <w:pPr>
        <w:pStyle w:val="a0"/>
        <w:numPr>
          <w:ilvl w:val="0"/>
          <w:numId w:val="6"/>
        </w:numPr>
        <w:rPr>
          <w:rFonts w:eastAsia="等线"/>
          <w:lang w:eastAsia="zh-CN"/>
        </w:rPr>
      </w:pPr>
      <w:bookmarkStart w:id="13" w:name="_Ref172626237"/>
      <w:r w:rsidRPr="00694556">
        <w:rPr>
          <w:rFonts w:eastAsia="等线"/>
          <w:lang w:eastAsia="zh-CN"/>
        </w:rPr>
        <w:t>R2-2106641</w:t>
      </w:r>
      <w:r>
        <w:rPr>
          <w:rFonts w:eastAsia="等线"/>
          <w:lang w:eastAsia="zh-CN"/>
        </w:rPr>
        <w:t xml:space="preserve"> </w:t>
      </w:r>
      <w:r w:rsidRPr="00694556">
        <w:rPr>
          <w:rFonts w:eastAsia="等线"/>
          <w:lang w:eastAsia="zh-CN"/>
        </w:rPr>
        <w:t>Report of 3GPP TSG RAN WG2 meeting #113bis-e, Online</w:t>
      </w:r>
      <w:r>
        <w:rPr>
          <w:rFonts w:eastAsia="等线"/>
          <w:lang w:eastAsia="zh-CN"/>
        </w:rPr>
        <w:t xml:space="preserve"> </w:t>
      </w:r>
      <w:r w:rsidRPr="00694556">
        <w:rPr>
          <w:rFonts w:eastAsia="等线"/>
          <w:lang w:eastAsia="zh-CN"/>
        </w:rPr>
        <w:t>ETSI MCC</w:t>
      </w:r>
      <w:bookmarkEnd w:id="13"/>
    </w:p>
    <w:p w14:paraId="4FDF8409" w14:textId="4AA8A764" w:rsidR="00F64BEB" w:rsidRPr="00CA4AD6" w:rsidRDefault="00F64BEB" w:rsidP="00CA4AD6">
      <w:pPr>
        <w:pStyle w:val="a0"/>
        <w:numPr>
          <w:ilvl w:val="0"/>
          <w:numId w:val="6"/>
        </w:numPr>
        <w:rPr>
          <w:rFonts w:eastAsia="等线"/>
          <w:lang w:eastAsia="zh-CN"/>
        </w:rPr>
      </w:pPr>
      <w:bookmarkStart w:id="14" w:name="_Ref170995169"/>
      <w:r w:rsidRPr="004C226D">
        <w:rPr>
          <w:rFonts w:eastAsia="等线"/>
          <w:lang w:eastAsia="zh-CN"/>
        </w:rPr>
        <w:t>S2-2407207</w:t>
      </w:r>
      <w:r>
        <w:rPr>
          <w:rFonts w:eastAsia="等线"/>
          <w:lang w:eastAsia="zh-CN"/>
        </w:rPr>
        <w:t xml:space="preserve"> </w:t>
      </w:r>
      <w:r w:rsidRPr="004C226D">
        <w:rPr>
          <w:rFonts w:eastAsia="等线"/>
          <w:lang w:eastAsia="zh-CN"/>
        </w:rPr>
        <w:t>LS on security considerations for 5G ProSe multi-hop relays</w:t>
      </w:r>
      <w:bookmarkEnd w:id="14"/>
    </w:p>
    <w:sectPr w:rsidR="00F64BEB" w:rsidRPr="00CA4AD6" w:rsidSect="008F749B">
      <w:pgSz w:w="11906" w:h="16838"/>
      <w:pgMar w:top="1440" w:right="1800" w:bottom="1440" w:left="1800" w:header="708" w:footer="709" w:gutter="0"/>
      <w:pgBorders w:offsetFrom="page">
        <w:top w:val="single" w:sz="6" w:space="24" w:color="FFFFFF" w:themeColor="background1"/>
        <w:left w:val="single" w:sz="6" w:space="24" w:color="FFFFFF" w:themeColor="background1"/>
        <w:bottom w:val="single" w:sz="6" w:space="24" w:color="FFFFFF" w:themeColor="background1"/>
        <w:right w:val="single" w:sz="6"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BACC5" w14:textId="77777777" w:rsidR="00E76B98" w:rsidRDefault="00E76B98">
      <w:r>
        <w:separator/>
      </w:r>
    </w:p>
  </w:endnote>
  <w:endnote w:type="continuationSeparator" w:id="0">
    <w:p w14:paraId="204024F5" w14:textId="77777777" w:rsidR="00E76B98" w:rsidRDefault="00E76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30697" w14:textId="77777777" w:rsidR="00E76B98" w:rsidRDefault="00E76B98">
      <w:r>
        <w:separator/>
      </w:r>
    </w:p>
  </w:footnote>
  <w:footnote w:type="continuationSeparator" w:id="0">
    <w:p w14:paraId="3D416A7A" w14:textId="77777777" w:rsidR="00E76B98" w:rsidRDefault="00E76B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4950DD4"/>
    <w:multiLevelType w:val="singleLevel"/>
    <w:tmpl w:val="E4950DD4"/>
    <w:lvl w:ilvl="0">
      <w:start w:val="1"/>
      <w:numFmt w:val="decimal"/>
      <w:suff w:val="space"/>
      <w:lvlText w:val="%1)"/>
      <w:lvlJc w:val="left"/>
    </w:lvl>
  </w:abstractNum>
  <w:abstractNum w:abstractNumId="1" w15:restartNumberingAfterBreak="0">
    <w:nsid w:val="0A301563"/>
    <w:multiLevelType w:val="hybridMultilevel"/>
    <w:tmpl w:val="4176CB8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2F73FE9"/>
    <w:multiLevelType w:val="hybridMultilevel"/>
    <w:tmpl w:val="1B9A6ADA"/>
    <w:lvl w:ilvl="0" w:tplc="FA7ADC8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5A20DC1"/>
    <w:multiLevelType w:val="hybridMultilevel"/>
    <w:tmpl w:val="D00CD202"/>
    <w:lvl w:ilvl="0" w:tplc="E51AB5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162DED"/>
    <w:multiLevelType w:val="hybridMultilevel"/>
    <w:tmpl w:val="1606345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EEC0DA8"/>
    <w:multiLevelType w:val="hybridMultilevel"/>
    <w:tmpl w:val="FEAA64EE"/>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FBE6511"/>
    <w:multiLevelType w:val="hybridMultilevel"/>
    <w:tmpl w:val="392CAB22"/>
    <w:lvl w:ilvl="0" w:tplc="B3F2C04E">
      <w:start w:val="1"/>
      <w:numFmt w:val="bullet"/>
      <w:lvlText w:val=""/>
      <w:lvlJc w:val="left"/>
      <w:pPr>
        <w:tabs>
          <w:tab w:val="num" w:pos="360"/>
        </w:tabs>
        <w:ind w:left="360" w:hanging="360"/>
      </w:pPr>
      <w:rPr>
        <w:rFonts w:ascii="Wingdings" w:hAnsi="Wingdings" w:hint="default"/>
      </w:rPr>
    </w:lvl>
    <w:lvl w:ilvl="1" w:tplc="127A4D08">
      <w:start w:val="1"/>
      <w:numFmt w:val="bullet"/>
      <w:lvlText w:val=""/>
      <w:lvlJc w:val="left"/>
      <w:pPr>
        <w:tabs>
          <w:tab w:val="num" w:pos="1080"/>
        </w:tabs>
        <w:ind w:left="1080" w:hanging="360"/>
      </w:pPr>
      <w:rPr>
        <w:rFonts w:ascii="Wingdings" w:hAnsi="Wingdings" w:hint="default"/>
      </w:rPr>
    </w:lvl>
    <w:lvl w:ilvl="2" w:tplc="A7724BAA">
      <w:start w:val="1"/>
      <w:numFmt w:val="bullet"/>
      <w:lvlText w:val=""/>
      <w:lvlJc w:val="left"/>
      <w:pPr>
        <w:tabs>
          <w:tab w:val="num" w:pos="1800"/>
        </w:tabs>
        <w:ind w:left="1800" w:hanging="360"/>
      </w:pPr>
      <w:rPr>
        <w:rFonts w:ascii="Wingdings" w:hAnsi="Wingdings" w:hint="default"/>
      </w:rPr>
    </w:lvl>
    <w:lvl w:ilvl="3" w:tplc="0F8A9122" w:tentative="1">
      <w:start w:val="1"/>
      <w:numFmt w:val="bullet"/>
      <w:lvlText w:val=""/>
      <w:lvlJc w:val="left"/>
      <w:pPr>
        <w:tabs>
          <w:tab w:val="num" w:pos="2520"/>
        </w:tabs>
        <w:ind w:left="2520" w:hanging="360"/>
      </w:pPr>
      <w:rPr>
        <w:rFonts w:ascii="Wingdings" w:hAnsi="Wingdings" w:hint="default"/>
      </w:rPr>
    </w:lvl>
    <w:lvl w:ilvl="4" w:tplc="2940D746" w:tentative="1">
      <w:start w:val="1"/>
      <w:numFmt w:val="bullet"/>
      <w:lvlText w:val=""/>
      <w:lvlJc w:val="left"/>
      <w:pPr>
        <w:tabs>
          <w:tab w:val="num" w:pos="3240"/>
        </w:tabs>
        <w:ind w:left="3240" w:hanging="360"/>
      </w:pPr>
      <w:rPr>
        <w:rFonts w:ascii="Wingdings" w:hAnsi="Wingdings" w:hint="default"/>
      </w:rPr>
    </w:lvl>
    <w:lvl w:ilvl="5" w:tplc="117AFC32" w:tentative="1">
      <w:start w:val="1"/>
      <w:numFmt w:val="bullet"/>
      <w:lvlText w:val=""/>
      <w:lvlJc w:val="left"/>
      <w:pPr>
        <w:tabs>
          <w:tab w:val="num" w:pos="3960"/>
        </w:tabs>
        <w:ind w:left="3960" w:hanging="360"/>
      </w:pPr>
      <w:rPr>
        <w:rFonts w:ascii="Wingdings" w:hAnsi="Wingdings" w:hint="default"/>
      </w:rPr>
    </w:lvl>
    <w:lvl w:ilvl="6" w:tplc="A92C67D0" w:tentative="1">
      <w:start w:val="1"/>
      <w:numFmt w:val="bullet"/>
      <w:lvlText w:val=""/>
      <w:lvlJc w:val="left"/>
      <w:pPr>
        <w:tabs>
          <w:tab w:val="num" w:pos="4680"/>
        </w:tabs>
        <w:ind w:left="4680" w:hanging="360"/>
      </w:pPr>
      <w:rPr>
        <w:rFonts w:ascii="Wingdings" w:hAnsi="Wingdings" w:hint="default"/>
      </w:rPr>
    </w:lvl>
    <w:lvl w:ilvl="7" w:tplc="10BAFFB2" w:tentative="1">
      <w:start w:val="1"/>
      <w:numFmt w:val="bullet"/>
      <w:lvlText w:val=""/>
      <w:lvlJc w:val="left"/>
      <w:pPr>
        <w:tabs>
          <w:tab w:val="num" w:pos="5400"/>
        </w:tabs>
        <w:ind w:left="5400" w:hanging="360"/>
      </w:pPr>
      <w:rPr>
        <w:rFonts w:ascii="Wingdings" w:hAnsi="Wingdings" w:hint="default"/>
      </w:rPr>
    </w:lvl>
    <w:lvl w:ilvl="8" w:tplc="0E682E7E"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63C783F"/>
    <w:multiLevelType w:val="hybridMultilevel"/>
    <w:tmpl w:val="A720E72E"/>
    <w:lvl w:ilvl="0" w:tplc="DBC6D2C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730259F"/>
    <w:multiLevelType w:val="hybridMultilevel"/>
    <w:tmpl w:val="1A404E46"/>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D765E6"/>
    <w:multiLevelType w:val="hybridMultilevel"/>
    <w:tmpl w:val="A3183D8E"/>
    <w:lvl w:ilvl="0" w:tplc="344CB1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24218B"/>
    <w:multiLevelType w:val="hybridMultilevel"/>
    <w:tmpl w:val="1B9A6AD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2"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15" w15:restartNumberingAfterBreak="0">
    <w:nsid w:val="3EB60302"/>
    <w:multiLevelType w:val="hybridMultilevel"/>
    <w:tmpl w:val="1B9A6AD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6" w15:restartNumberingAfterBreak="0">
    <w:nsid w:val="3F5D2718"/>
    <w:multiLevelType w:val="hybridMultilevel"/>
    <w:tmpl w:val="04B2868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9BA1634"/>
    <w:multiLevelType w:val="hybridMultilevel"/>
    <w:tmpl w:val="353A69C8"/>
    <w:lvl w:ilvl="0" w:tplc="9D36B40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1B4541"/>
    <w:multiLevelType w:val="hybridMultilevel"/>
    <w:tmpl w:val="EAB49BAA"/>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582D0C59"/>
    <w:multiLevelType w:val="hybridMultilevel"/>
    <w:tmpl w:val="1B9A6AD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3" w15:restartNumberingAfterBreak="0">
    <w:nsid w:val="5D362426"/>
    <w:multiLevelType w:val="multilevel"/>
    <w:tmpl w:val="5D36242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E617A1C"/>
    <w:multiLevelType w:val="hybridMultilevel"/>
    <w:tmpl w:val="C722184A"/>
    <w:lvl w:ilvl="0" w:tplc="40D6DCC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E7C0EEA"/>
    <w:multiLevelType w:val="multilevel"/>
    <w:tmpl w:val="5E7C0E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1951D7"/>
    <w:multiLevelType w:val="hybridMultilevel"/>
    <w:tmpl w:val="AB9AC602"/>
    <w:lvl w:ilvl="0" w:tplc="E1CCD25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011C88"/>
    <w:multiLevelType w:val="hybridMultilevel"/>
    <w:tmpl w:val="7988BB16"/>
    <w:lvl w:ilvl="0" w:tplc="40D6DCC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682484E"/>
    <w:multiLevelType w:val="hybridMultilevel"/>
    <w:tmpl w:val="5BEAB5D6"/>
    <w:lvl w:ilvl="0" w:tplc="5D1093F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126220"/>
    <w:multiLevelType w:val="hybridMultilevel"/>
    <w:tmpl w:val="4AF647D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A8E2226"/>
    <w:multiLevelType w:val="hybridMultilevel"/>
    <w:tmpl w:val="68BEBABE"/>
    <w:lvl w:ilvl="0" w:tplc="E74C1600">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1E1C72"/>
    <w:multiLevelType w:val="hybridMultilevel"/>
    <w:tmpl w:val="E0B2A6F0"/>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796"/>
        </w:tabs>
        <w:ind w:left="-1796" w:hanging="360"/>
      </w:pPr>
      <w:rPr>
        <w:rFonts w:ascii="Symbol" w:hAnsi="Symbol" w:hint="default"/>
        <w:b/>
        <w:i w:val="0"/>
        <w:color w:val="auto"/>
        <w:sz w:val="22"/>
      </w:rPr>
    </w:lvl>
    <w:lvl w:ilvl="1" w:tplc="04090003">
      <w:start w:val="1"/>
      <w:numFmt w:val="bullet"/>
      <w:lvlText w:val="o"/>
      <w:lvlJc w:val="left"/>
      <w:pPr>
        <w:tabs>
          <w:tab w:val="num" w:pos="-1975"/>
        </w:tabs>
        <w:ind w:left="-1975" w:hanging="360"/>
      </w:pPr>
      <w:rPr>
        <w:rFonts w:ascii="Courier New" w:hAnsi="Courier New" w:cs="Courier New" w:hint="default"/>
      </w:rPr>
    </w:lvl>
    <w:lvl w:ilvl="2" w:tplc="04090005">
      <w:start w:val="1"/>
      <w:numFmt w:val="bullet"/>
      <w:lvlText w:val=""/>
      <w:lvlJc w:val="left"/>
      <w:pPr>
        <w:tabs>
          <w:tab w:val="num" w:pos="-1255"/>
        </w:tabs>
        <w:ind w:left="-1255" w:hanging="360"/>
      </w:pPr>
      <w:rPr>
        <w:rFonts w:ascii="Wingdings" w:hAnsi="Wingdings" w:hint="default"/>
      </w:rPr>
    </w:lvl>
    <w:lvl w:ilvl="3" w:tplc="04090001" w:tentative="1">
      <w:start w:val="1"/>
      <w:numFmt w:val="bullet"/>
      <w:lvlText w:val=""/>
      <w:lvlJc w:val="left"/>
      <w:pPr>
        <w:tabs>
          <w:tab w:val="num" w:pos="-535"/>
        </w:tabs>
        <w:ind w:left="-535" w:hanging="360"/>
      </w:pPr>
      <w:rPr>
        <w:rFonts w:ascii="Symbol" w:hAnsi="Symbol" w:hint="default"/>
      </w:rPr>
    </w:lvl>
    <w:lvl w:ilvl="4" w:tplc="04090003" w:tentative="1">
      <w:start w:val="1"/>
      <w:numFmt w:val="bullet"/>
      <w:lvlText w:val="o"/>
      <w:lvlJc w:val="left"/>
      <w:pPr>
        <w:tabs>
          <w:tab w:val="num" w:pos="185"/>
        </w:tabs>
        <w:ind w:left="185" w:hanging="360"/>
      </w:pPr>
      <w:rPr>
        <w:rFonts w:ascii="Courier New" w:hAnsi="Courier New" w:cs="Courier New" w:hint="default"/>
      </w:rPr>
    </w:lvl>
    <w:lvl w:ilvl="5" w:tplc="04090005" w:tentative="1">
      <w:start w:val="1"/>
      <w:numFmt w:val="bullet"/>
      <w:lvlText w:val=""/>
      <w:lvlJc w:val="left"/>
      <w:pPr>
        <w:tabs>
          <w:tab w:val="num" w:pos="905"/>
        </w:tabs>
        <w:ind w:left="905" w:hanging="360"/>
      </w:pPr>
      <w:rPr>
        <w:rFonts w:ascii="Wingdings" w:hAnsi="Wingdings" w:hint="default"/>
      </w:rPr>
    </w:lvl>
    <w:lvl w:ilvl="6" w:tplc="04090001" w:tentative="1">
      <w:start w:val="1"/>
      <w:numFmt w:val="bullet"/>
      <w:lvlText w:val=""/>
      <w:lvlJc w:val="left"/>
      <w:pPr>
        <w:tabs>
          <w:tab w:val="num" w:pos="1625"/>
        </w:tabs>
        <w:ind w:left="1625" w:hanging="360"/>
      </w:pPr>
      <w:rPr>
        <w:rFonts w:ascii="Symbol" w:hAnsi="Symbol" w:hint="default"/>
      </w:rPr>
    </w:lvl>
    <w:lvl w:ilvl="7" w:tplc="04090003" w:tentative="1">
      <w:start w:val="1"/>
      <w:numFmt w:val="bullet"/>
      <w:lvlText w:val="o"/>
      <w:lvlJc w:val="left"/>
      <w:pPr>
        <w:tabs>
          <w:tab w:val="num" w:pos="2345"/>
        </w:tabs>
        <w:ind w:left="2345" w:hanging="360"/>
      </w:pPr>
      <w:rPr>
        <w:rFonts w:ascii="Courier New" w:hAnsi="Courier New" w:cs="Courier New" w:hint="default"/>
      </w:rPr>
    </w:lvl>
    <w:lvl w:ilvl="8" w:tplc="04090005" w:tentative="1">
      <w:start w:val="1"/>
      <w:numFmt w:val="bullet"/>
      <w:lvlText w:val=""/>
      <w:lvlJc w:val="left"/>
      <w:pPr>
        <w:tabs>
          <w:tab w:val="num" w:pos="3065"/>
        </w:tabs>
        <w:ind w:left="3065" w:hanging="360"/>
      </w:pPr>
      <w:rPr>
        <w:rFonts w:ascii="Wingdings" w:hAnsi="Wingdings" w:hint="default"/>
      </w:rPr>
    </w:lvl>
  </w:abstractNum>
  <w:abstractNum w:abstractNumId="34"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6"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1105"/>
        </w:tabs>
        <w:ind w:left="1446"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68544073">
    <w:abstractNumId w:val="34"/>
  </w:num>
  <w:num w:numId="2" w16cid:durableId="1845900450">
    <w:abstractNumId w:val="18"/>
  </w:num>
  <w:num w:numId="3" w16cid:durableId="183252719">
    <w:abstractNumId w:val="37"/>
  </w:num>
  <w:num w:numId="4" w16cid:durableId="1238586725">
    <w:abstractNumId w:val="35"/>
  </w:num>
  <w:num w:numId="5" w16cid:durableId="1914270786">
    <w:abstractNumId w:val="20"/>
  </w:num>
  <w:num w:numId="6" w16cid:durableId="1914389938">
    <w:abstractNumId w:val="19"/>
  </w:num>
  <w:num w:numId="7" w16cid:durableId="328487563">
    <w:abstractNumId w:val="29"/>
  </w:num>
  <w:num w:numId="8" w16cid:durableId="415712720">
    <w:abstractNumId w:val="27"/>
  </w:num>
  <w:num w:numId="9" w16cid:durableId="2038385805">
    <w:abstractNumId w:val="36"/>
  </w:num>
  <w:num w:numId="10" w16cid:durableId="177499839">
    <w:abstractNumId w:val="12"/>
  </w:num>
  <w:num w:numId="11" w16cid:durableId="201796299">
    <w:abstractNumId w:val="14"/>
  </w:num>
  <w:num w:numId="12" w16cid:durableId="1313215600">
    <w:abstractNumId w:val="26"/>
  </w:num>
  <w:num w:numId="13" w16cid:durableId="1543058436">
    <w:abstractNumId w:val="33"/>
  </w:num>
  <w:num w:numId="14" w16cid:durableId="1802266551">
    <w:abstractNumId w:val="31"/>
  </w:num>
  <w:num w:numId="15" w16cid:durableId="1582331888">
    <w:abstractNumId w:val="7"/>
  </w:num>
  <w:num w:numId="16" w16cid:durableId="1583755567">
    <w:abstractNumId w:val="13"/>
  </w:num>
  <w:num w:numId="17" w16cid:durableId="1841116006">
    <w:abstractNumId w:val="3"/>
  </w:num>
  <w:num w:numId="18" w16cid:durableId="1923952445">
    <w:abstractNumId w:val="28"/>
  </w:num>
  <w:num w:numId="19" w16cid:durableId="30033201">
    <w:abstractNumId w:val="25"/>
  </w:num>
  <w:num w:numId="20" w16cid:durableId="1355228316">
    <w:abstractNumId w:val="24"/>
  </w:num>
  <w:num w:numId="21" w16cid:durableId="305861149">
    <w:abstractNumId w:val="9"/>
  </w:num>
  <w:num w:numId="22" w16cid:durableId="2112846988">
    <w:abstractNumId w:val="36"/>
  </w:num>
  <w:num w:numId="23" w16cid:durableId="1698967746">
    <w:abstractNumId w:val="17"/>
  </w:num>
  <w:num w:numId="24" w16cid:durableId="683442055">
    <w:abstractNumId w:val="36"/>
  </w:num>
  <w:num w:numId="25" w16cid:durableId="416484947">
    <w:abstractNumId w:val="23"/>
  </w:num>
  <w:num w:numId="26" w16cid:durableId="818234312">
    <w:abstractNumId w:val="0"/>
  </w:num>
  <w:num w:numId="27" w16cid:durableId="1046102704">
    <w:abstractNumId w:val="36"/>
  </w:num>
  <w:num w:numId="28" w16cid:durableId="430130904">
    <w:abstractNumId w:val="36"/>
  </w:num>
  <w:num w:numId="29" w16cid:durableId="1330675414">
    <w:abstractNumId w:val="36"/>
  </w:num>
  <w:num w:numId="30" w16cid:durableId="1680766834">
    <w:abstractNumId w:val="6"/>
  </w:num>
  <w:num w:numId="31" w16cid:durableId="1779717309">
    <w:abstractNumId w:val="16"/>
  </w:num>
  <w:num w:numId="32" w16cid:durableId="1647011307">
    <w:abstractNumId w:val="2"/>
  </w:num>
  <w:num w:numId="33" w16cid:durableId="77220208">
    <w:abstractNumId w:val="15"/>
  </w:num>
  <w:num w:numId="34" w16cid:durableId="1857495715">
    <w:abstractNumId w:val="11"/>
  </w:num>
  <w:num w:numId="35" w16cid:durableId="36512281">
    <w:abstractNumId w:val="22"/>
  </w:num>
  <w:num w:numId="36" w16cid:durableId="1916478362">
    <w:abstractNumId w:val="1"/>
  </w:num>
  <w:num w:numId="37" w16cid:durableId="1824077289">
    <w:abstractNumId w:val="21"/>
  </w:num>
  <w:num w:numId="38" w16cid:durableId="1461418407">
    <w:abstractNumId w:val="5"/>
  </w:num>
  <w:num w:numId="39" w16cid:durableId="145317618">
    <w:abstractNumId w:val="32"/>
  </w:num>
  <w:num w:numId="40" w16cid:durableId="1186015076">
    <w:abstractNumId w:val="8"/>
  </w:num>
  <w:num w:numId="41" w16cid:durableId="412706513">
    <w:abstractNumId w:val="10"/>
  </w:num>
  <w:num w:numId="42" w16cid:durableId="759834517">
    <w:abstractNumId w:val="30"/>
  </w:num>
  <w:num w:numId="43" w16cid:durableId="1757510075">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0073"/>
    <w:rsid w:val="00002802"/>
    <w:rsid w:val="0000292F"/>
    <w:rsid w:val="000034CC"/>
    <w:rsid w:val="00004B36"/>
    <w:rsid w:val="00005458"/>
    <w:rsid w:val="00005984"/>
    <w:rsid w:val="00006589"/>
    <w:rsid w:val="000066AA"/>
    <w:rsid w:val="00011B53"/>
    <w:rsid w:val="0001213C"/>
    <w:rsid w:val="00012761"/>
    <w:rsid w:val="000130E4"/>
    <w:rsid w:val="00013E20"/>
    <w:rsid w:val="00014AB4"/>
    <w:rsid w:val="000154EC"/>
    <w:rsid w:val="0001573F"/>
    <w:rsid w:val="000160AF"/>
    <w:rsid w:val="0001651E"/>
    <w:rsid w:val="00020439"/>
    <w:rsid w:val="000219DB"/>
    <w:rsid w:val="00021C1D"/>
    <w:rsid w:val="00022DDF"/>
    <w:rsid w:val="00022F72"/>
    <w:rsid w:val="00023564"/>
    <w:rsid w:val="000244C7"/>
    <w:rsid w:val="0002487F"/>
    <w:rsid w:val="00025BEA"/>
    <w:rsid w:val="00026CFC"/>
    <w:rsid w:val="000271D4"/>
    <w:rsid w:val="00027369"/>
    <w:rsid w:val="00027B55"/>
    <w:rsid w:val="00027FDF"/>
    <w:rsid w:val="00032596"/>
    <w:rsid w:val="000325D1"/>
    <w:rsid w:val="00032E1F"/>
    <w:rsid w:val="00032F8A"/>
    <w:rsid w:val="0003365E"/>
    <w:rsid w:val="00033F2F"/>
    <w:rsid w:val="00034634"/>
    <w:rsid w:val="00034889"/>
    <w:rsid w:val="00035375"/>
    <w:rsid w:val="00035AF9"/>
    <w:rsid w:val="00036033"/>
    <w:rsid w:val="00037177"/>
    <w:rsid w:val="00040B17"/>
    <w:rsid w:val="00041230"/>
    <w:rsid w:val="00043406"/>
    <w:rsid w:val="00043D20"/>
    <w:rsid w:val="00043F6A"/>
    <w:rsid w:val="0004410A"/>
    <w:rsid w:val="0004454F"/>
    <w:rsid w:val="00044568"/>
    <w:rsid w:val="00045775"/>
    <w:rsid w:val="00045A53"/>
    <w:rsid w:val="0004775F"/>
    <w:rsid w:val="000479D0"/>
    <w:rsid w:val="0005096C"/>
    <w:rsid w:val="00050D47"/>
    <w:rsid w:val="0005108B"/>
    <w:rsid w:val="00051696"/>
    <w:rsid w:val="00051F2F"/>
    <w:rsid w:val="00053E1D"/>
    <w:rsid w:val="00054C73"/>
    <w:rsid w:val="00056E51"/>
    <w:rsid w:val="00057607"/>
    <w:rsid w:val="00057BE6"/>
    <w:rsid w:val="0006224D"/>
    <w:rsid w:val="00064D99"/>
    <w:rsid w:val="0006529C"/>
    <w:rsid w:val="0006572B"/>
    <w:rsid w:val="000662D0"/>
    <w:rsid w:val="000664F7"/>
    <w:rsid w:val="00066790"/>
    <w:rsid w:val="00067489"/>
    <w:rsid w:val="000676C0"/>
    <w:rsid w:val="0007010F"/>
    <w:rsid w:val="00070464"/>
    <w:rsid w:val="00072A06"/>
    <w:rsid w:val="00074D97"/>
    <w:rsid w:val="000752AE"/>
    <w:rsid w:val="00075788"/>
    <w:rsid w:val="00076A63"/>
    <w:rsid w:val="000777D4"/>
    <w:rsid w:val="000779ED"/>
    <w:rsid w:val="000807B7"/>
    <w:rsid w:val="0008104E"/>
    <w:rsid w:val="00081C71"/>
    <w:rsid w:val="00081E5C"/>
    <w:rsid w:val="00082CC9"/>
    <w:rsid w:val="000832BD"/>
    <w:rsid w:val="00083533"/>
    <w:rsid w:val="00083926"/>
    <w:rsid w:val="00083E3B"/>
    <w:rsid w:val="00087D37"/>
    <w:rsid w:val="00087F3A"/>
    <w:rsid w:val="00091037"/>
    <w:rsid w:val="0009140E"/>
    <w:rsid w:val="00091C39"/>
    <w:rsid w:val="00092310"/>
    <w:rsid w:val="00092734"/>
    <w:rsid w:val="00093414"/>
    <w:rsid w:val="000940B9"/>
    <w:rsid w:val="000977BA"/>
    <w:rsid w:val="000A0F49"/>
    <w:rsid w:val="000A29A3"/>
    <w:rsid w:val="000A3517"/>
    <w:rsid w:val="000A3A6B"/>
    <w:rsid w:val="000A4F53"/>
    <w:rsid w:val="000A4F57"/>
    <w:rsid w:val="000A529F"/>
    <w:rsid w:val="000A6B32"/>
    <w:rsid w:val="000A6C5A"/>
    <w:rsid w:val="000A7DB4"/>
    <w:rsid w:val="000B0123"/>
    <w:rsid w:val="000B0D73"/>
    <w:rsid w:val="000B196A"/>
    <w:rsid w:val="000B2802"/>
    <w:rsid w:val="000B3478"/>
    <w:rsid w:val="000B6F47"/>
    <w:rsid w:val="000B70F8"/>
    <w:rsid w:val="000B780D"/>
    <w:rsid w:val="000B7F2E"/>
    <w:rsid w:val="000C0051"/>
    <w:rsid w:val="000C040B"/>
    <w:rsid w:val="000C071B"/>
    <w:rsid w:val="000C16A6"/>
    <w:rsid w:val="000C1B62"/>
    <w:rsid w:val="000C3E89"/>
    <w:rsid w:val="000C4AB8"/>
    <w:rsid w:val="000C4F4C"/>
    <w:rsid w:val="000C511F"/>
    <w:rsid w:val="000C52D0"/>
    <w:rsid w:val="000C5D06"/>
    <w:rsid w:val="000C6B5C"/>
    <w:rsid w:val="000C7683"/>
    <w:rsid w:val="000C7720"/>
    <w:rsid w:val="000C7811"/>
    <w:rsid w:val="000D1E8D"/>
    <w:rsid w:val="000D36F9"/>
    <w:rsid w:val="000D3702"/>
    <w:rsid w:val="000D3FB0"/>
    <w:rsid w:val="000D4E31"/>
    <w:rsid w:val="000D4EF8"/>
    <w:rsid w:val="000D4F85"/>
    <w:rsid w:val="000D59ED"/>
    <w:rsid w:val="000D6364"/>
    <w:rsid w:val="000D6773"/>
    <w:rsid w:val="000D77F3"/>
    <w:rsid w:val="000E0C4A"/>
    <w:rsid w:val="000E0D14"/>
    <w:rsid w:val="000E161C"/>
    <w:rsid w:val="000E18A7"/>
    <w:rsid w:val="000E2728"/>
    <w:rsid w:val="000E2C9D"/>
    <w:rsid w:val="000E3830"/>
    <w:rsid w:val="000E3DFA"/>
    <w:rsid w:val="000E4392"/>
    <w:rsid w:val="000E44D5"/>
    <w:rsid w:val="000E479C"/>
    <w:rsid w:val="000E51C2"/>
    <w:rsid w:val="000E5CD1"/>
    <w:rsid w:val="000E7A37"/>
    <w:rsid w:val="000F2AE4"/>
    <w:rsid w:val="000F3A95"/>
    <w:rsid w:val="000F53AD"/>
    <w:rsid w:val="000F5F0B"/>
    <w:rsid w:val="000F6FF4"/>
    <w:rsid w:val="000F75C2"/>
    <w:rsid w:val="000F7DA1"/>
    <w:rsid w:val="00100676"/>
    <w:rsid w:val="00100785"/>
    <w:rsid w:val="001015D6"/>
    <w:rsid w:val="00103231"/>
    <w:rsid w:val="00104D9F"/>
    <w:rsid w:val="001060C3"/>
    <w:rsid w:val="001065B5"/>
    <w:rsid w:val="0010717A"/>
    <w:rsid w:val="0010728B"/>
    <w:rsid w:val="00107344"/>
    <w:rsid w:val="00107827"/>
    <w:rsid w:val="0011099D"/>
    <w:rsid w:val="00110AA7"/>
    <w:rsid w:val="00111156"/>
    <w:rsid w:val="001118BF"/>
    <w:rsid w:val="001130C4"/>
    <w:rsid w:val="001133A0"/>
    <w:rsid w:val="0011346C"/>
    <w:rsid w:val="00116834"/>
    <w:rsid w:val="00116FB2"/>
    <w:rsid w:val="001174D4"/>
    <w:rsid w:val="001179CB"/>
    <w:rsid w:val="001209A1"/>
    <w:rsid w:val="00120B00"/>
    <w:rsid w:val="001215A3"/>
    <w:rsid w:val="00121F20"/>
    <w:rsid w:val="001222A1"/>
    <w:rsid w:val="00124522"/>
    <w:rsid w:val="001253F9"/>
    <w:rsid w:val="001258F4"/>
    <w:rsid w:val="00125CFB"/>
    <w:rsid w:val="00126A56"/>
    <w:rsid w:val="001274BE"/>
    <w:rsid w:val="0013032D"/>
    <w:rsid w:val="001315DD"/>
    <w:rsid w:val="00131765"/>
    <w:rsid w:val="00132DC8"/>
    <w:rsid w:val="0013375D"/>
    <w:rsid w:val="0013493C"/>
    <w:rsid w:val="00134DB8"/>
    <w:rsid w:val="00135D4A"/>
    <w:rsid w:val="00135F50"/>
    <w:rsid w:val="00136E73"/>
    <w:rsid w:val="00140B21"/>
    <w:rsid w:val="00141291"/>
    <w:rsid w:val="00143908"/>
    <w:rsid w:val="00143D19"/>
    <w:rsid w:val="00144DE2"/>
    <w:rsid w:val="00146B4D"/>
    <w:rsid w:val="001474FF"/>
    <w:rsid w:val="00147BDD"/>
    <w:rsid w:val="0015073F"/>
    <w:rsid w:val="001509BE"/>
    <w:rsid w:val="00150A99"/>
    <w:rsid w:val="00150F9F"/>
    <w:rsid w:val="00151B4D"/>
    <w:rsid w:val="00151D17"/>
    <w:rsid w:val="00151EAC"/>
    <w:rsid w:val="00152130"/>
    <w:rsid w:val="0015326C"/>
    <w:rsid w:val="00153479"/>
    <w:rsid w:val="00154359"/>
    <w:rsid w:val="001549A6"/>
    <w:rsid w:val="00155582"/>
    <w:rsid w:val="00155D30"/>
    <w:rsid w:val="00155E07"/>
    <w:rsid w:val="00156C09"/>
    <w:rsid w:val="0015750C"/>
    <w:rsid w:val="00157566"/>
    <w:rsid w:val="00160A71"/>
    <w:rsid w:val="00160D31"/>
    <w:rsid w:val="00160FD8"/>
    <w:rsid w:val="00161F27"/>
    <w:rsid w:val="00163279"/>
    <w:rsid w:val="001640BF"/>
    <w:rsid w:val="0016577A"/>
    <w:rsid w:val="00165D15"/>
    <w:rsid w:val="0016767F"/>
    <w:rsid w:val="001678D3"/>
    <w:rsid w:val="00170737"/>
    <w:rsid w:val="00170AF4"/>
    <w:rsid w:val="00170B74"/>
    <w:rsid w:val="00170FDE"/>
    <w:rsid w:val="001711F6"/>
    <w:rsid w:val="00171E75"/>
    <w:rsid w:val="00172579"/>
    <w:rsid w:val="001727EA"/>
    <w:rsid w:val="00173446"/>
    <w:rsid w:val="00173D6D"/>
    <w:rsid w:val="0017444E"/>
    <w:rsid w:val="0017472C"/>
    <w:rsid w:val="0017619B"/>
    <w:rsid w:val="00177183"/>
    <w:rsid w:val="001772CE"/>
    <w:rsid w:val="0018137F"/>
    <w:rsid w:val="00181ACD"/>
    <w:rsid w:val="001820FF"/>
    <w:rsid w:val="00182657"/>
    <w:rsid w:val="001827B5"/>
    <w:rsid w:val="001829C3"/>
    <w:rsid w:val="00183859"/>
    <w:rsid w:val="00183DE1"/>
    <w:rsid w:val="00193146"/>
    <w:rsid w:val="001938A0"/>
    <w:rsid w:val="001951E8"/>
    <w:rsid w:val="00195810"/>
    <w:rsid w:val="00195C83"/>
    <w:rsid w:val="001A037B"/>
    <w:rsid w:val="001A063A"/>
    <w:rsid w:val="001A09D7"/>
    <w:rsid w:val="001A0E8E"/>
    <w:rsid w:val="001A26E2"/>
    <w:rsid w:val="001A2C99"/>
    <w:rsid w:val="001A2D46"/>
    <w:rsid w:val="001A38C5"/>
    <w:rsid w:val="001A38EE"/>
    <w:rsid w:val="001A3FEF"/>
    <w:rsid w:val="001A45D1"/>
    <w:rsid w:val="001A4B28"/>
    <w:rsid w:val="001A52C3"/>
    <w:rsid w:val="001A5D97"/>
    <w:rsid w:val="001A68F6"/>
    <w:rsid w:val="001A6AA1"/>
    <w:rsid w:val="001A7892"/>
    <w:rsid w:val="001A7C42"/>
    <w:rsid w:val="001B040A"/>
    <w:rsid w:val="001B2A81"/>
    <w:rsid w:val="001B3A08"/>
    <w:rsid w:val="001B3DB7"/>
    <w:rsid w:val="001B44BB"/>
    <w:rsid w:val="001B5B8F"/>
    <w:rsid w:val="001B70F5"/>
    <w:rsid w:val="001C02C0"/>
    <w:rsid w:val="001C0953"/>
    <w:rsid w:val="001C1214"/>
    <w:rsid w:val="001C4DDF"/>
    <w:rsid w:val="001C557E"/>
    <w:rsid w:val="001C5BC6"/>
    <w:rsid w:val="001C5D6A"/>
    <w:rsid w:val="001C6E20"/>
    <w:rsid w:val="001D4D78"/>
    <w:rsid w:val="001D565A"/>
    <w:rsid w:val="001E0021"/>
    <w:rsid w:val="001E0175"/>
    <w:rsid w:val="001E191D"/>
    <w:rsid w:val="001E1BC6"/>
    <w:rsid w:val="001E25B2"/>
    <w:rsid w:val="001E25DB"/>
    <w:rsid w:val="001E2768"/>
    <w:rsid w:val="001E2DAE"/>
    <w:rsid w:val="001E2DE9"/>
    <w:rsid w:val="001E4545"/>
    <w:rsid w:val="001E4ACA"/>
    <w:rsid w:val="001E58EB"/>
    <w:rsid w:val="001E5DF3"/>
    <w:rsid w:val="001E6940"/>
    <w:rsid w:val="001E7D20"/>
    <w:rsid w:val="001E7DF8"/>
    <w:rsid w:val="001F12E6"/>
    <w:rsid w:val="001F1896"/>
    <w:rsid w:val="001F2CB1"/>
    <w:rsid w:val="001F2D90"/>
    <w:rsid w:val="001F4B79"/>
    <w:rsid w:val="001F587C"/>
    <w:rsid w:val="001F5FDB"/>
    <w:rsid w:val="001F638C"/>
    <w:rsid w:val="001F7A18"/>
    <w:rsid w:val="00200BB7"/>
    <w:rsid w:val="0020158B"/>
    <w:rsid w:val="002015F2"/>
    <w:rsid w:val="00201867"/>
    <w:rsid w:val="00202A76"/>
    <w:rsid w:val="00203994"/>
    <w:rsid w:val="00203EF2"/>
    <w:rsid w:val="0020408F"/>
    <w:rsid w:val="00204A06"/>
    <w:rsid w:val="00204A74"/>
    <w:rsid w:val="00204B62"/>
    <w:rsid w:val="00205619"/>
    <w:rsid w:val="002060AD"/>
    <w:rsid w:val="0021053C"/>
    <w:rsid w:val="0021181D"/>
    <w:rsid w:val="00213D05"/>
    <w:rsid w:val="00215501"/>
    <w:rsid w:val="0021628C"/>
    <w:rsid w:val="00216C8A"/>
    <w:rsid w:val="00217E28"/>
    <w:rsid w:val="00220357"/>
    <w:rsid w:val="00220ACA"/>
    <w:rsid w:val="0022149D"/>
    <w:rsid w:val="002215D6"/>
    <w:rsid w:val="00221B86"/>
    <w:rsid w:val="002220A8"/>
    <w:rsid w:val="0022229B"/>
    <w:rsid w:val="00225708"/>
    <w:rsid w:val="00225BA0"/>
    <w:rsid w:val="00225C69"/>
    <w:rsid w:val="002311AE"/>
    <w:rsid w:val="0023219E"/>
    <w:rsid w:val="00232545"/>
    <w:rsid w:val="00232A17"/>
    <w:rsid w:val="00233881"/>
    <w:rsid w:val="00233929"/>
    <w:rsid w:val="00233949"/>
    <w:rsid w:val="00233DB1"/>
    <w:rsid w:val="0023452D"/>
    <w:rsid w:val="00235D77"/>
    <w:rsid w:val="002368F6"/>
    <w:rsid w:val="00236A78"/>
    <w:rsid w:val="00241079"/>
    <w:rsid w:val="002419DF"/>
    <w:rsid w:val="0024378C"/>
    <w:rsid w:val="002473C3"/>
    <w:rsid w:val="00247A3D"/>
    <w:rsid w:val="00252D32"/>
    <w:rsid w:val="002543DB"/>
    <w:rsid w:val="00254855"/>
    <w:rsid w:val="00257187"/>
    <w:rsid w:val="00257344"/>
    <w:rsid w:val="00257888"/>
    <w:rsid w:val="00257C42"/>
    <w:rsid w:val="00257F82"/>
    <w:rsid w:val="00257FB5"/>
    <w:rsid w:val="0026155B"/>
    <w:rsid w:val="00263AFF"/>
    <w:rsid w:val="00263B0F"/>
    <w:rsid w:val="00263EFB"/>
    <w:rsid w:val="00265771"/>
    <w:rsid w:val="00265934"/>
    <w:rsid w:val="00266F2D"/>
    <w:rsid w:val="00267844"/>
    <w:rsid w:val="00270900"/>
    <w:rsid w:val="0027095C"/>
    <w:rsid w:val="002713B5"/>
    <w:rsid w:val="002714E2"/>
    <w:rsid w:val="00271A19"/>
    <w:rsid w:val="00272C05"/>
    <w:rsid w:val="00273256"/>
    <w:rsid w:val="00274B59"/>
    <w:rsid w:val="002760D3"/>
    <w:rsid w:val="00276B1D"/>
    <w:rsid w:val="002770DC"/>
    <w:rsid w:val="00277596"/>
    <w:rsid w:val="00280F40"/>
    <w:rsid w:val="00282D58"/>
    <w:rsid w:val="00283327"/>
    <w:rsid w:val="002844D0"/>
    <w:rsid w:val="00284B24"/>
    <w:rsid w:val="0028516B"/>
    <w:rsid w:val="00285171"/>
    <w:rsid w:val="002857F0"/>
    <w:rsid w:val="00286B5E"/>
    <w:rsid w:val="002871FA"/>
    <w:rsid w:val="00290751"/>
    <w:rsid w:val="002924C6"/>
    <w:rsid w:val="002925B6"/>
    <w:rsid w:val="00293C58"/>
    <w:rsid w:val="00295BDF"/>
    <w:rsid w:val="002964B6"/>
    <w:rsid w:val="002A028E"/>
    <w:rsid w:val="002A06AB"/>
    <w:rsid w:val="002A22E1"/>
    <w:rsid w:val="002A245A"/>
    <w:rsid w:val="002A2868"/>
    <w:rsid w:val="002A32AE"/>
    <w:rsid w:val="002A62C8"/>
    <w:rsid w:val="002A65E5"/>
    <w:rsid w:val="002A7EF7"/>
    <w:rsid w:val="002B06E7"/>
    <w:rsid w:val="002B076B"/>
    <w:rsid w:val="002B0EAF"/>
    <w:rsid w:val="002B2066"/>
    <w:rsid w:val="002B4A77"/>
    <w:rsid w:val="002B5387"/>
    <w:rsid w:val="002B571A"/>
    <w:rsid w:val="002B6194"/>
    <w:rsid w:val="002B746E"/>
    <w:rsid w:val="002B7B0A"/>
    <w:rsid w:val="002C035E"/>
    <w:rsid w:val="002C1047"/>
    <w:rsid w:val="002C10F3"/>
    <w:rsid w:val="002C14BB"/>
    <w:rsid w:val="002C1538"/>
    <w:rsid w:val="002C2386"/>
    <w:rsid w:val="002C68AD"/>
    <w:rsid w:val="002C69EE"/>
    <w:rsid w:val="002C6E49"/>
    <w:rsid w:val="002C7079"/>
    <w:rsid w:val="002D0EBC"/>
    <w:rsid w:val="002D1120"/>
    <w:rsid w:val="002D12A2"/>
    <w:rsid w:val="002D1384"/>
    <w:rsid w:val="002D28E8"/>
    <w:rsid w:val="002D30A7"/>
    <w:rsid w:val="002D364A"/>
    <w:rsid w:val="002D3E99"/>
    <w:rsid w:val="002D4577"/>
    <w:rsid w:val="002D5D35"/>
    <w:rsid w:val="002D5DE3"/>
    <w:rsid w:val="002D71A3"/>
    <w:rsid w:val="002D788A"/>
    <w:rsid w:val="002E291F"/>
    <w:rsid w:val="002E29C4"/>
    <w:rsid w:val="002E350E"/>
    <w:rsid w:val="002E3C70"/>
    <w:rsid w:val="002E3CC9"/>
    <w:rsid w:val="002E43C7"/>
    <w:rsid w:val="002E4941"/>
    <w:rsid w:val="002E49CC"/>
    <w:rsid w:val="002E615A"/>
    <w:rsid w:val="002E6A70"/>
    <w:rsid w:val="002E7DAC"/>
    <w:rsid w:val="002F119F"/>
    <w:rsid w:val="002F184F"/>
    <w:rsid w:val="002F1CA6"/>
    <w:rsid w:val="002F2EAF"/>
    <w:rsid w:val="002F305A"/>
    <w:rsid w:val="002F320C"/>
    <w:rsid w:val="002F471F"/>
    <w:rsid w:val="002F5A36"/>
    <w:rsid w:val="002F6128"/>
    <w:rsid w:val="002F6A35"/>
    <w:rsid w:val="002F7A62"/>
    <w:rsid w:val="0030054D"/>
    <w:rsid w:val="003015D4"/>
    <w:rsid w:val="0030237D"/>
    <w:rsid w:val="00302DB1"/>
    <w:rsid w:val="00302EB2"/>
    <w:rsid w:val="0030305B"/>
    <w:rsid w:val="0030311B"/>
    <w:rsid w:val="00305C5A"/>
    <w:rsid w:val="00307063"/>
    <w:rsid w:val="00307BC8"/>
    <w:rsid w:val="00310636"/>
    <w:rsid w:val="00310F1F"/>
    <w:rsid w:val="00311595"/>
    <w:rsid w:val="00311816"/>
    <w:rsid w:val="0031285D"/>
    <w:rsid w:val="00312F27"/>
    <w:rsid w:val="003137C8"/>
    <w:rsid w:val="00313C8A"/>
    <w:rsid w:val="00315060"/>
    <w:rsid w:val="003157C5"/>
    <w:rsid w:val="00315A05"/>
    <w:rsid w:val="00315A49"/>
    <w:rsid w:val="00316BEA"/>
    <w:rsid w:val="00317C5C"/>
    <w:rsid w:val="00317CD3"/>
    <w:rsid w:val="00317F4C"/>
    <w:rsid w:val="00320304"/>
    <w:rsid w:val="00321B20"/>
    <w:rsid w:val="00322AEE"/>
    <w:rsid w:val="00322EAD"/>
    <w:rsid w:val="003247A1"/>
    <w:rsid w:val="003251DC"/>
    <w:rsid w:val="00325694"/>
    <w:rsid w:val="00325DEE"/>
    <w:rsid w:val="00325EB4"/>
    <w:rsid w:val="003260F4"/>
    <w:rsid w:val="00327D0D"/>
    <w:rsid w:val="003304EA"/>
    <w:rsid w:val="003314C0"/>
    <w:rsid w:val="00331B19"/>
    <w:rsid w:val="00331D4C"/>
    <w:rsid w:val="0033204C"/>
    <w:rsid w:val="0033226F"/>
    <w:rsid w:val="00333678"/>
    <w:rsid w:val="00333F81"/>
    <w:rsid w:val="0033444D"/>
    <w:rsid w:val="00336269"/>
    <w:rsid w:val="00341B33"/>
    <w:rsid w:val="00342037"/>
    <w:rsid w:val="00342228"/>
    <w:rsid w:val="0034232A"/>
    <w:rsid w:val="0034338A"/>
    <w:rsid w:val="00343C12"/>
    <w:rsid w:val="00343C4A"/>
    <w:rsid w:val="0034408A"/>
    <w:rsid w:val="0034415B"/>
    <w:rsid w:val="00345B2D"/>
    <w:rsid w:val="00345DBA"/>
    <w:rsid w:val="00345FC7"/>
    <w:rsid w:val="00346342"/>
    <w:rsid w:val="00346782"/>
    <w:rsid w:val="00346E37"/>
    <w:rsid w:val="003474A3"/>
    <w:rsid w:val="0035064F"/>
    <w:rsid w:val="00350D70"/>
    <w:rsid w:val="00352ECE"/>
    <w:rsid w:val="003532ED"/>
    <w:rsid w:val="0035360B"/>
    <w:rsid w:val="0035392A"/>
    <w:rsid w:val="0035452E"/>
    <w:rsid w:val="00355716"/>
    <w:rsid w:val="00355776"/>
    <w:rsid w:val="00356011"/>
    <w:rsid w:val="003562F7"/>
    <w:rsid w:val="003565E0"/>
    <w:rsid w:val="00356765"/>
    <w:rsid w:val="003572E4"/>
    <w:rsid w:val="003614B2"/>
    <w:rsid w:val="0036151E"/>
    <w:rsid w:val="00361D42"/>
    <w:rsid w:val="00362931"/>
    <w:rsid w:val="00362AE2"/>
    <w:rsid w:val="00362FE3"/>
    <w:rsid w:val="0036428A"/>
    <w:rsid w:val="003642A8"/>
    <w:rsid w:val="00365D05"/>
    <w:rsid w:val="00365DD3"/>
    <w:rsid w:val="00365E21"/>
    <w:rsid w:val="003672B9"/>
    <w:rsid w:val="003674D7"/>
    <w:rsid w:val="00370249"/>
    <w:rsid w:val="0037124E"/>
    <w:rsid w:val="00372077"/>
    <w:rsid w:val="00372D7E"/>
    <w:rsid w:val="00373F8C"/>
    <w:rsid w:val="00374B54"/>
    <w:rsid w:val="00375786"/>
    <w:rsid w:val="00376D91"/>
    <w:rsid w:val="00380599"/>
    <w:rsid w:val="003808BC"/>
    <w:rsid w:val="00380B2D"/>
    <w:rsid w:val="00380FB5"/>
    <w:rsid w:val="00381AF7"/>
    <w:rsid w:val="00383D10"/>
    <w:rsid w:val="00383E39"/>
    <w:rsid w:val="00384776"/>
    <w:rsid w:val="00385FEF"/>
    <w:rsid w:val="00386AE8"/>
    <w:rsid w:val="00386C1D"/>
    <w:rsid w:val="0038703B"/>
    <w:rsid w:val="00390270"/>
    <w:rsid w:val="003906B6"/>
    <w:rsid w:val="003906D1"/>
    <w:rsid w:val="00390D9F"/>
    <w:rsid w:val="00390F59"/>
    <w:rsid w:val="003916B8"/>
    <w:rsid w:val="0039193C"/>
    <w:rsid w:val="00391ABE"/>
    <w:rsid w:val="003937EC"/>
    <w:rsid w:val="003A02D4"/>
    <w:rsid w:val="003A0362"/>
    <w:rsid w:val="003A401E"/>
    <w:rsid w:val="003A4B53"/>
    <w:rsid w:val="003A6907"/>
    <w:rsid w:val="003A7944"/>
    <w:rsid w:val="003A7BAF"/>
    <w:rsid w:val="003B0282"/>
    <w:rsid w:val="003B098F"/>
    <w:rsid w:val="003B31C4"/>
    <w:rsid w:val="003B3582"/>
    <w:rsid w:val="003B361B"/>
    <w:rsid w:val="003B3F41"/>
    <w:rsid w:val="003B538D"/>
    <w:rsid w:val="003B5B09"/>
    <w:rsid w:val="003B79FD"/>
    <w:rsid w:val="003C02F3"/>
    <w:rsid w:val="003C070C"/>
    <w:rsid w:val="003C19DB"/>
    <w:rsid w:val="003C1F72"/>
    <w:rsid w:val="003C22E8"/>
    <w:rsid w:val="003C30BA"/>
    <w:rsid w:val="003C3296"/>
    <w:rsid w:val="003C3584"/>
    <w:rsid w:val="003C5460"/>
    <w:rsid w:val="003C60A1"/>
    <w:rsid w:val="003C67FF"/>
    <w:rsid w:val="003C6E71"/>
    <w:rsid w:val="003C704F"/>
    <w:rsid w:val="003C78E7"/>
    <w:rsid w:val="003D1B18"/>
    <w:rsid w:val="003D249F"/>
    <w:rsid w:val="003D2CDC"/>
    <w:rsid w:val="003D3401"/>
    <w:rsid w:val="003D3C5A"/>
    <w:rsid w:val="003D3F1B"/>
    <w:rsid w:val="003D42D9"/>
    <w:rsid w:val="003D45C8"/>
    <w:rsid w:val="003D6A4A"/>
    <w:rsid w:val="003D7131"/>
    <w:rsid w:val="003D7BA4"/>
    <w:rsid w:val="003E18EE"/>
    <w:rsid w:val="003E1936"/>
    <w:rsid w:val="003E1B4A"/>
    <w:rsid w:val="003E1F55"/>
    <w:rsid w:val="003E373E"/>
    <w:rsid w:val="003E3FE5"/>
    <w:rsid w:val="003E4111"/>
    <w:rsid w:val="003E5F5D"/>
    <w:rsid w:val="003E62B7"/>
    <w:rsid w:val="003E6F13"/>
    <w:rsid w:val="003E7E09"/>
    <w:rsid w:val="003E7F6C"/>
    <w:rsid w:val="003F090B"/>
    <w:rsid w:val="003F26F8"/>
    <w:rsid w:val="003F2C99"/>
    <w:rsid w:val="003F2DD5"/>
    <w:rsid w:val="003F3073"/>
    <w:rsid w:val="003F30CF"/>
    <w:rsid w:val="003F4727"/>
    <w:rsid w:val="003F59CE"/>
    <w:rsid w:val="003F6015"/>
    <w:rsid w:val="003F62D7"/>
    <w:rsid w:val="003F62EC"/>
    <w:rsid w:val="003F7191"/>
    <w:rsid w:val="003F7FEA"/>
    <w:rsid w:val="00403D6C"/>
    <w:rsid w:val="00404A8C"/>
    <w:rsid w:val="004063F3"/>
    <w:rsid w:val="00406724"/>
    <w:rsid w:val="00406AE0"/>
    <w:rsid w:val="00406B16"/>
    <w:rsid w:val="00407B12"/>
    <w:rsid w:val="0041051D"/>
    <w:rsid w:val="0041080A"/>
    <w:rsid w:val="004114AB"/>
    <w:rsid w:val="00411CF0"/>
    <w:rsid w:val="004123A7"/>
    <w:rsid w:val="004125E8"/>
    <w:rsid w:val="00412726"/>
    <w:rsid w:val="00413D45"/>
    <w:rsid w:val="00415203"/>
    <w:rsid w:val="004156FE"/>
    <w:rsid w:val="00416AB4"/>
    <w:rsid w:val="00417044"/>
    <w:rsid w:val="004170AD"/>
    <w:rsid w:val="004174E8"/>
    <w:rsid w:val="00420791"/>
    <w:rsid w:val="004208AB"/>
    <w:rsid w:val="00421FDB"/>
    <w:rsid w:val="0042200A"/>
    <w:rsid w:val="004224EF"/>
    <w:rsid w:val="00423A8D"/>
    <w:rsid w:val="00424294"/>
    <w:rsid w:val="00424C95"/>
    <w:rsid w:val="00424F77"/>
    <w:rsid w:val="004256D8"/>
    <w:rsid w:val="00425CC4"/>
    <w:rsid w:val="00425FDE"/>
    <w:rsid w:val="0042653D"/>
    <w:rsid w:val="00426C6C"/>
    <w:rsid w:val="0042783B"/>
    <w:rsid w:val="00430857"/>
    <w:rsid w:val="0043210E"/>
    <w:rsid w:val="0043245F"/>
    <w:rsid w:val="00433BAE"/>
    <w:rsid w:val="004340D1"/>
    <w:rsid w:val="00435AE4"/>
    <w:rsid w:val="00436809"/>
    <w:rsid w:val="00436C20"/>
    <w:rsid w:val="00436EDD"/>
    <w:rsid w:val="00441AC6"/>
    <w:rsid w:val="00441ECF"/>
    <w:rsid w:val="00443486"/>
    <w:rsid w:val="0044496C"/>
    <w:rsid w:val="0044534E"/>
    <w:rsid w:val="004463BB"/>
    <w:rsid w:val="00450792"/>
    <w:rsid w:val="00450B06"/>
    <w:rsid w:val="00450DF4"/>
    <w:rsid w:val="00453740"/>
    <w:rsid w:val="0045395B"/>
    <w:rsid w:val="00455CCB"/>
    <w:rsid w:val="00460851"/>
    <w:rsid w:val="00460C10"/>
    <w:rsid w:val="004634B5"/>
    <w:rsid w:val="00463A90"/>
    <w:rsid w:val="00464646"/>
    <w:rsid w:val="00464CE6"/>
    <w:rsid w:val="00465005"/>
    <w:rsid w:val="00465F85"/>
    <w:rsid w:val="004667AE"/>
    <w:rsid w:val="00470731"/>
    <w:rsid w:val="00470EC8"/>
    <w:rsid w:val="00471341"/>
    <w:rsid w:val="00472C2B"/>
    <w:rsid w:val="004732BE"/>
    <w:rsid w:val="0047376F"/>
    <w:rsid w:val="00473E21"/>
    <w:rsid w:val="0047431D"/>
    <w:rsid w:val="0047560E"/>
    <w:rsid w:val="00476C81"/>
    <w:rsid w:val="00476DAE"/>
    <w:rsid w:val="00480917"/>
    <w:rsid w:val="00480BB3"/>
    <w:rsid w:val="00481BCC"/>
    <w:rsid w:val="0048397E"/>
    <w:rsid w:val="00483FE3"/>
    <w:rsid w:val="004848F3"/>
    <w:rsid w:val="004849FF"/>
    <w:rsid w:val="00485A82"/>
    <w:rsid w:val="004878C3"/>
    <w:rsid w:val="00490EC7"/>
    <w:rsid w:val="00491271"/>
    <w:rsid w:val="004914EA"/>
    <w:rsid w:val="00491514"/>
    <w:rsid w:val="00492B79"/>
    <w:rsid w:val="00493619"/>
    <w:rsid w:val="00493FC8"/>
    <w:rsid w:val="00495C60"/>
    <w:rsid w:val="004978A0"/>
    <w:rsid w:val="004A12A4"/>
    <w:rsid w:val="004A1538"/>
    <w:rsid w:val="004A1B87"/>
    <w:rsid w:val="004A1C84"/>
    <w:rsid w:val="004A3BA2"/>
    <w:rsid w:val="004A4701"/>
    <w:rsid w:val="004A48D4"/>
    <w:rsid w:val="004A517F"/>
    <w:rsid w:val="004A5796"/>
    <w:rsid w:val="004A5BCE"/>
    <w:rsid w:val="004A5DCC"/>
    <w:rsid w:val="004A6363"/>
    <w:rsid w:val="004A6BED"/>
    <w:rsid w:val="004A6CB0"/>
    <w:rsid w:val="004A6D25"/>
    <w:rsid w:val="004A7D6E"/>
    <w:rsid w:val="004B2B2D"/>
    <w:rsid w:val="004B2FD4"/>
    <w:rsid w:val="004B4117"/>
    <w:rsid w:val="004B4179"/>
    <w:rsid w:val="004B4580"/>
    <w:rsid w:val="004B4BF1"/>
    <w:rsid w:val="004C23A5"/>
    <w:rsid w:val="004C30BB"/>
    <w:rsid w:val="004C333A"/>
    <w:rsid w:val="004C3A83"/>
    <w:rsid w:val="004C721C"/>
    <w:rsid w:val="004C7A6D"/>
    <w:rsid w:val="004D0072"/>
    <w:rsid w:val="004D0EAC"/>
    <w:rsid w:val="004D0FA9"/>
    <w:rsid w:val="004D139E"/>
    <w:rsid w:val="004D1BF6"/>
    <w:rsid w:val="004D24C4"/>
    <w:rsid w:val="004D3EAA"/>
    <w:rsid w:val="004D44BE"/>
    <w:rsid w:val="004D52B5"/>
    <w:rsid w:val="004D55E0"/>
    <w:rsid w:val="004D60B9"/>
    <w:rsid w:val="004D6891"/>
    <w:rsid w:val="004D6B4F"/>
    <w:rsid w:val="004D7A41"/>
    <w:rsid w:val="004E05CE"/>
    <w:rsid w:val="004E0FAE"/>
    <w:rsid w:val="004E2E76"/>
    <w:rsid w:val="004E3B28"/>
    <w:rsid w:val="004E3EDF"/>
    <w:rsid w:val="004E4699"/>
    <w:rsid w:val="004E4D3D"/>
    <w:rsid w:val="004E657B"/>
    <w:rsid w:val="004E6834"/>
    <w:rsid w:val="004E786E"/>
    <w:rsid w:val="004E78C6"/>
    <w:rsid w:val="004F0F54"/>
    <w:rsid w:val="004F0F56"/>
    <w:rsid w:val="004F1550"/>
    <w:rsid w:val="004F1D59"/>
    <w:rsid w:val="004F20AB"/>
    <w:rsid w:val="004F3DEB"/>
    <w:rsid w:val="004F4A2C"/>
    <w:rsid w:val="004F5FA9"/>
    <w:rsid w:val="004F7B38"/>
    <w:rsid w:val="00500AA2"/>
    <w:rsid w:val="00502C6E"/>
    <w:rsid w:val="0050313A"/>
    <w:rsid w:val="0050427B"/>
    <w:rsid w:val="00506002"/>
    <w:rsid w:val="00506A5F"/>
    <w:rsid w:val="00506E9C"/>
    <w:rsid w:val="0050731A"/>
    <w:rsid w:val="005101B2"/>
    <w:rsid w:val="00511C17"/>
    <w:rsid w:val="00512258"/>
    <w:rsid w:val="0051241E"/>
    <w:rsid w:val="00512F1B"/>
    <w:rsid w:val="00514372"/>
    <w:rsid w:val="005155F7"/>
    <w:rsid w:val="0051599E"/>
    <w:rsid w:val="005218BA"/>
    <w:rsid w:val="00521ADD"/>
    <w:rsid w:val="005226BA"/>
    <w:rsid w:val="00522988"/>
    <w:rsid w:val="00522C6F"/>
    <w:rsid w:val="00523108"/>
    <w:rsid w:val="005234F3"/>
    <w:rsid w:val="005238DB"/>
    <w:rsid w:val="0052481D"/>
    <w:rsid w:val="00524B02"/>
    <w:rsid w:val="005257BB"/>
    <w:rsid w:val="00526C62"/>
    <w:rsid w:val="005305F1"/>
    <w:rsid w:val="00534747"/>
    <w:rsid w:val="00534F6B"/>
    <w:rsid w:val="005350BC"/>
    <w:rsid w:val="00535352"/>
    <w:rsid w:val="00535A33"/>
    <w:rsid w:val="005361D7"/>
    <w:rsid w:val="00537072"/>
    <w:rsid w:val="00537D5A"/>
    <w:rsid w:val="005400FC"/>
    <w:rsid w:val="00540942"/>
    <w:rsid w:val="00540D60"/>
    <w:rsid w:val="00540FF9"/>
    <w:rsid w:val="00541121"/>
    <w:rsid w:val="00541B06"/>
    <w:rsid w:val="005429A5"/>
    <w:rsid w:val="0054310A"/>
    <w:rsid w:val="00543A39"/>
    <w:rsid w:val="005440CE"/>
    <w:rsid w:val="00544941"/>
    <w:rsid w:val="00544B1C"/>
    <w:rsid w:val="00544BA8"/>
    <w:rsid w:val="00544F64"/>
    <w:rsid w:val="005450F2"/>
    <w:rsid w:val="0054529A"/>
    <w:rsid w:val="00545465"/>
    <w:rsid w:val="0054580D"/>
    <w:rsid w:val="005462C4"/>
    <w:rsid w:val="00546433"/>
    <w:rsid w:val="00546506"/>
    <w:rsid w:val="00546920"/>
    <w:rsid w:val="00546D10"/>
    <w:rsid w:val="00546ED6"/>
    <w:rsid w:val="00550450"/>
    <w:rsid w:val="0055113A"/>
    <w:rsid w:val="00551294"/>
    <w:rsid w:val="00552C46"/>
    <w:rsid w:val="005530E2"/>
    <w:rsid w:val="00553177"/>
    <w:rsid w:val="0055459D"/>
    <w:rsid w:val="00554748"/>
    <w:rsid w:val="00555BEE"/>
    <w:rsid w:val="00556795"/>
    <w:rsid w:val="00556ECD"/>
    <w:rsid w:val="00557D9A"/>
    <w:rsid w:val="00561341"/>
    <w:rsid w:val="00561C71"/>
    <w:rsid w:val="00562F25"/>
    <w:rsid w:val="00563015"/>
    <w:rsid w:val="005630EB"/>
    <w:rsid w:val="005637F5"/>
    <w:rsid w:val="00563EF8"/>
    <w:rsid w:val="00564874"/>
    <w:rsid w:val="00564ED8"/>
    <w:rsid w:val="0056545C"/>
    <w:rsid w:val="005661D3"/>
    <w:rsid w:val="005668A6"/>
    <w:rsid w:val="00567B03"/>
    <w:rsid w:val="00567E86"/>
    <w:rsid w:val="00571754"/>
    <w:rsid w:val="00571C4A"/>
    <w:rsid w:val="00571E4C"/>
    <w:rsid w:val="00573822"/>
    <w:rsid w:val="00574DF7"/>
    <w:rsid w:val="005800A9"/>
    <w:rsid w:val="005815D2"/>
    <w:rsid w:val="00581FCB"/>
    <w:rsid w:val="005824D9"/>
    <w:rsid w:val="00584983"/>
    <w:rsid w:val="00585F9A"/>
    <w:rsid w:val="005869C5"/>
    <w:rsid w:val="005874F7"/>
    <w:rsid w:val="005879BE"/>
    <w:rsid w:val="00591839"/>
    <w:rsid w:val="00591B8A"/>
    <w:rsid w:val="00591E34"/>
    <w:rsid w:val="00592158"/>
    <w:rsid w:val="00592B10"/>
    <w:rsid w:val="005939D5"/>
    <w:rsid w:val="00593B7E"/>
    <w:rsid w:val="00594234"/>
    <w:rsid w:val="0059470C"/>
    <w:rsid w:val="005976E2"/>
    <w:rsid w:val="00597F10"/>
    <w:rsid w:val="005A0954"/>
    <w:rsid w:val="005A0E15"/>
    <w:rsid w:val="005A0E85"/>
    <w:rsid w:val="005A151E"/>
    <w:rsid w:val="005A54CF"/>
    <w:rsid w:val="005A697A"/>
    <w:rsid w:val="005A7CDA"/>
    <w:rsid w:val="005B02CF"/>
    <w:rsid w:val="005B25C1"/>
    <w:rsid w:val="005B3175"/>
    <w:rsid w:val="005B4149"/>
    <w:rsid w:val="005B4652"/>
    <w:rsid w:val="005B4A8C"/>
    <w:rsid w:val="005B4A90"/>
    <w:rsid w:val="005B4F9B"/>
    <w:rsid w:val="005B51FC"/>
    <w:rsid w:val="005B5F5A"/>
    <w:rsid w:val="005B633C"/>
    <w:rsid w:val="005B6AD5"/>
    <w:rsid w:val="005B7668"/>
    <w:rsid w:val="005C035B"/>
    <w:rsid w:val="005C0981"/>
    <w:rsid w:val="005C11B1"/>
    <w:rsid w:val="005C54BA"/>
    <w:rsid w:val="005C57EE"/>
    <w:rsid w:val="005C6A78"/>
    <w:rsid w:val="005C6F31"/>
    <w:rsid w:val="005D0358"/>
    <w:rsid w:val="005D174A"/>
    <w:rsid w:val="005D19B7"/>
    <w:rsid w:val="005D2528"/>
    <w:rsid w:val="005D346E"/>
    <w:rsid w:val="005D3B5C"/>
    <w:rsid w:val="005D4037"/>
    <w:rsid w:val="005D4B1E"/>
    <w:rsid w:val="005D5B66"/>
    <w:rsid w:val="005D600E"/>
    <w:rsid w:val="005D6034"/>
    <w:rsid w:val="005D651B"/>
    <w:rsid w:val="005D7020"/>
    <w:rsid w:val="005D7AD0"/>
    <w:rsid w:val="005D7E2B"/>
    <w:rsid w:val="005E01A7"/>
    <w:rsid w:val="005E01F5"/>
    <w:rsid w:val="005E0476"/>
    <w:rsid w:val="005E0902"/>
    <w:rsid w:val="005E13AE"/>
    <w:rsid w:val="005E1B25"/>
    <w:rsid w:val="005E27F2"/>
    <w:rsid w:val="005E53E8"/>
    <w:rsid w:val="005E5495"/>
    <w:rsid w:val="005E7561"/>
    <w:rsid w:val="005F2C66"/>
    <w:rsid w:val="005F2C7B"/>
    <w:rsid w:val="005F5C8A"/>
    <w:rsid w:val="005F5E08"/>
    <w:rsid w:val="005F7274"/>
    <w:rsid w:val="005F772D"/>
    <w:rsid w:val="005F7F2F"/>
    <w:rsid w:val="00600337"/>
    <w:rsid w:val="006010E2"/>
    <w:rsid w:val="0060198A"/>
    <w:rsid w:val="00602212"/>
    <w:rsid w:val="006023EA"/>
    <w:rsid w:val="0060363B"/>
    <w:rsid w:val="00603A22"/>
    <w:rsid w:val="006047D8"/>
    <w:rsid w:val="00604C0D"/>
    <w:rsid w:val="00604D51"/>
    <w:rsid w:val="00605855"/>
    <w:rsid w:val="00605B40"/>
    <w:rsid w:val="00606031"/>
    <w:rsid w:val="00607A55"/>
    <w:rsid w:val="006106F6"/>
    <w:rsid w:val="006107BA"/>
    <w:rsid w:val="00610F5A"/>
    <w:rsid w:val="00612779"/>
    <w:rsid w:val="00615E25"/>
    <w:rsid w:val="006170E9"/>
    <w:rsid w:val="0061786D"/>
    <w:rsid w:val="00617D2A"/>
    <w:rsid w:val="0062007A"/>
    <w:rsid w:val="00620A03"/>
    <w:rsid w:val="00620AB4"/>
    <w:rsid w:val="006213DF"/>
    <w:rsid w:val="006217E3"/>
    <w:rsid w:val="00622719"/>
    <w:rsid w:val="00622F37"/>
    <w:rsid w:val="00624F75"/>
    <w:rsid w:val="00625B61"/>
    <w:rsid w:val="00625F96"/>
    <w:rsid w:val="00626617"/>
    <w:rsid w:val="00627AE9"/>
    <w:rsid w:val="00627CFA"/>
    <w:rsid w:val="006312A9"/>
    <w:rsid w:val="00631818"/>
    <w:rsid w:val="00631E04"/>
    <w:rsid w:val="0063308F"/>
    <w:rsid w:val="006346E7"/>
    <w:rsid w:val="00634B96"/>
    <w:rsid w:val="00636550"/>
    <w:rsid w:val="0063688C"/>
    <w:rsid w:val="00636EFA"/>
    <w:rsid w:val="0063701E"/>
    <w:rsid w:val="00637654"/>
    <w:rsid w:val="00637ACB"/>
    <w:rsid w:val="006402E8"/>
    <w:rsid w:val="006410F0"/>
    <w:rsid w:val="00641BD6"/>
    <w:rsid w:val="00642508"/>
    <w:rsid w:val="00642538"/>
    <w:rsid w:val="006442C9"/>
    <w:rsid w:val="006466D1"/>
    <w:rsid w:val="00646A9D"/>
    <w:rsid w:val="00646D02"/>
    <w:rsid w:val="00647931"/>
    <w:rsid w:val="00647AC3"/>
    <w:rsid w:val="00647BDD"/>
    <w:rsid w:val="00650AD0"/>
    <w:rsid w:val="006512D9"/>
    <w:rsid w:val="006519B5"/>
    <w:rsid w:val="006519F5"/>
    <w:rsid w:val="006527BA"/>
    <w:rsid w:val="00654040"/>
    <w:rsid w:val="0065450D"/>
    <w:rsid w:val="00655026"/>
    <w:rsid w:val="00655356"/>
    <w:rsid w:val="00660696"/>
    <w:rsid w:val="00660F7A"/>
    <w:rsid w:val="006622BF"/>
    <w:rsid w:val="00662787"/>
    <w:rsid w:val="00662CEE"/>
    <w:rsid w:val="00663AD7"/>
    <w:rsid w:val="00664D9D"/>
    <w:rsid w:val="00665794"/>
    <w:rsid w:val="00666861"/>
    <w:rsid w:val="006705F0"/>
    <w:rsid w:val="00671E77"/>
    <w:rsid w:val="006725CA"/>
    <w:rsid w:val="00673BD4"/>
    <w:rsid w:val="00675624"/>
    <w:rsid w:val="006763A6"/>
    <w:rsid w:val="00677D35"/>
    <w:rsid w:val="006802FC"/>
    <w:rsid w:val="006807CD"/>
    <w:rsid w:val="00681A5D"/>
    <w:rsid w:val="0068270C"/>
    <w:rsid w:val="006829D1"/>
    <w:rsid w:val="00683BE3"/>
    <w:rsid w:val="00683D04"/>
    <w:rsid w:val="006842FB"/>
    <w:rsid w:val="00684B41"/>
    <w:rsid w:val="00686011"/>
    <w:rsid w:val="006870AC"/>
    <w:rsid w:val="00687B06"/>
    <w:rsid w:val="0069041A"/>
    <w:rsid w:val="006906A9"/>
    <w:rsid w:val="00690F79"/>
    <w:rsid w:val="00691793"/>
    <w:rsid w:val="00691B08"/>
    <w:rsid w:val="0069247C"/>
    <w:rsid w:val="00692AE6"/>
    <w:rsid w:val="00693930"/>
    <w:rsid w:val="00693E8E"/>
    <w:rsid w:val="00694556"/>
    <w:rsid w:val="00694B9E"/>
    <w:rsid w:val="0069591D"/>
    <w:rsid w:val="00696CB8"/>
    <w:rsid w:val="006973DE"/>
    <w:rsid w:val="00697D90"/>
    <w:rsid w:val="006A0687"/>
    <w:rsid w:val="006A0CA6"/>
    <w:rsid w:val="006A0EDE"/>
    <w:rsid w:val="006A12FF"/>
    <w:rsid w:val="006A2390"/>
    <w:rsid w:val="006A4610"/>
    <w:rsid w:val="006A4980"/>
    <w:rsid w:val="006A5653"/>
    <w:rsid w:val="006A59FA"/>
    <w:rsid w:val="006A7957"/>
    <w:rsid w:val="006A79CD"/>
    <w:rsid w:val="006B027A"/>
    <w:rsid w:val="006B04EB"/>
    <w:rsid w:val="006B156F"/>
    <w:rsid w:val="006B1648"/>
    <w:rsid w:val="006B2C25"/>
    <w:rsid w:val="006B3ED0"/>
    <w:rsid w:val="006B444A"/>
    <w:rsid w:val="006B4553"/>
    <w:rsid w:val="006B5062"/>
    <w:rsid w:val="006B5426"/>
    <w:rsid w:val="006B5BD2"/>
    <w:rsid w:val="006B6EFF"/>
    <w:rsid w:val="006B7A13"/>
    <w:rsid w:val="006C09E0"/>
    <w:rsid w:val="006C1398"/>
    <w:rsid w:val="006C3075"/>
    <w:rsid w:val="006C335F"/>
    <w:rsid w:val="006C645C"/>
    <w:rsid w:val="006C6EF2"/>
    <w:rsid w:val="006C71C5"/>
    <w:rsid w:val="006C74E9"/>
    <w:rsid w:val="006C76F3"/>
    <w:rsid w:val="006D06B5"/>
    <w:rsid w:val="006D2F12"/>
    <w:rsid w:val="006D2F9C"/>
    <w:rsid w:val="006D3DEF"/>
    <w:rsid w:val="006D474F"/>
    <w:rsid w:val="006D4BED"/>
    <w:rsid w:val="006D50A4"/>
    <w:rsid w:val="006D5225"/>
    <w:rsid w:val="006D5227"/>
    <w:rsid w:val="006D5A4E"/>
    <w:rsid w:val="006D6094"/>
    <w:rsid w:val="006D75A3"/>
    <w:rsid w:val="006E06A7"/>
    <w:rsid w:val="006E155F"/>
    <w:rsid w:val="006E1915"/>
    <w:rsid w:val="006E1CE7"/>
    <w:rsid w:val="006E2A71"/>
    <w:rsid w:val="006E2E30"/>
    <w:rsid w:val="006E30B9"/>
    <w:rsid w:val="006E3782"/>
    <w:rsid w:val="006E3F6B"/>
    <w:rsid w:val="006E59EC"/>
    <w:rsid w:val="006E5FAA"/>
    <w:rsid w:val="006E64F4"/>
    <w:rsid w:val="006E67DC"/>
    <w:rsid w:val="006E7F26"/>
    <w:rsid w:val="006F0F2D"/>
    <w:rsid w:val="006F1478"/>
    <w:rsid w:val="006F35F8"/>
    <w:rsid w:val="006F3AB8"/>
    <w:rsid w:val="006F4F43"/>
    <w:rsid w:val="006F765A"/>
    <w:rsid w:val="00700535"/>
    <w:rsid w:val="00701073"/>
    <w:rsid w:val="00701A20"/>
    <w:rsid w:val="007021EA"/>
    <w:rsid w:val="007023D8"/>
    <w:rsid w:val="00703CCD"/>
    <w:rsid w:val="007040E8"/>
    <w:rsid w:val="00705058"/>
    <w:rsid w:val="007063A2"/>
    <w:rsid w:val="007069ED"/>
    <w:rsid w:val="00707622"/>
    <w:rsid w:val="00710DB0"/>
    <w:rsid w:val="007119AA"/>
    <w:rsid w:val="00712197"/>
    <w:rsid w:val="007124B9"/>
    <w:rsid w:val="00714090"/>
    <w:rsid w:val="00714D01"/>
    <w:rsid w:val="00716001"/>
    <w:rsid w:val="007208C6"/>
    <w:rsid w:val="00720B86"/>
    <w:rsid w:val="00720C3B"/>
    <w:rsid w:val="00720EFE"/>
    <w:rsid w:val="00720F4F"/>
    <w:rsid w:val="00722F36"/>
    <w:rsid w:val="00723989"/>
    <w:rsid w:val="00723AC9"/>
    <w:rsid w:val="0072472D"/>
    <w:rsid w:val="00725132"/>
    <w:rsid w:val="00725EAD"/>
    <w:rsid w:val="007269A2"/>
    <w:rsid w:val="007312C0"/>
    <w:rsid w:val="00732314"/>
    <w:rsid w:val="00732D37"/>
    <w:rsid w:val="00732FEB"/>
    <w:rsid w:val="0073385E"/>
    <w:rsid w:val="007340D3"/>
    <w:rsid w:val="00736D27"/>
    <w:rsid w:val="0073775B"/>
    <w:rsid w:val="00737CCA"/>
    <w:rsid w:val="007402AD"/>
    <w:rsid w:val="00740DA2"/>
    <w:rsid w:val="007410C8"/>
    <w:rsid w:val="00742068"/>
    <w:rsid w:val="007421E9"/>
    <w:rsid w:val="00743775"/>
    <w:rsid w:val="00743AC6"/>
    <w:rsid w:val="00743F36"/>
    <w:rsid w:val="00744732"/>
    <w:rsid w:val="00745BAF"/>
    <w:rsid w:val="007479D9"/>
    <w:rsid w:val="00747FF8"/>
    <w:rsid w:val="00752694"/>
    <w:rsid w:val="00755992"/>
    <w:rsid w:val="00755CF4"/>
    <w:rsid w:val="00756AF7"/>
    <w:rsid w:val="007571E9"/>
    <w:rsid w:val="00757445"/>
    <w:rsid w:val="00757534"/>
    <w:rsid w:val="007577FA"/>
    <w:rsid w:val="007578CC"/>
    <w:rsid w:val="007600E3"/>
    <w:rsid w:val="00761754"/>
    <w:rsid w:val="00761AA5"/>
    <w:rsid w:val="007622DC"/>
    <w:rsid w:val="00762374"/>
    <w:rsid w:val="00762676"/>
    <w:rsid w:val="00762756"/>
    <w:rsid w:val="0076277E"/>
    <w:rsid w:val="00762F37"/>
    <w:rsid w:val="00764944"/>
    <w:rsid w:val="00765A5D"/>
    <w:rsid w:val="00766598"/>
    <w:rsid w:val="00767E3C"/>
    <w:rsid w:val="00770B79"/>
    <w:rsid w:val="00771FB7"/>
    <w:rsid w:val="00772CE0"/>
    <w:rsid w:val="007736A3"/>
    <w:rsid w:val="00773CCD"/>
    <w:rsid w:val="00774567"/>
    <w:rsid w:val="007761BE"/>
    <w:rsid w:val="007762DB"/>
    <w:rsid w:val="0077698B"/>
    <w:rsid w:val="007773C1"/>
    <w:rsid w:val="00781BD9"/>
    <w:rsid w:val="00781EA5"/>
    <w:rsid w:val="00783886"/>
    <w:rsid w:val="007840EA"/>
    <w:rsid w:val="00784295"/>
    <w:rsid w:val="007842B1"/>
    <w:rsid w:val="007844F4"/>
    <w:rsid w:val="0078525E"/>
    <w:rsid w:val="00785675"/>
    <w:rsid w:val="007866CF"/>
    <w:rsid w:val="007905C6"/>
    <w:rsid w:val="0079118F"/>
    <w:rsid w:val="007912C3"/>
    <w:rsid w:val="00791CEC"/>
    <w:rsid w:val="00793DED"/>
    <w:rsid w:val="00794BC1"/>
    <w:rsid w:val="0079573A"/>
    <w:rsid w:val="00795854"/>
    <w:rsid w:val="00795858"/>
    <w:rsid w:val="007964C9"/>
    <w:rsid w:val="007967B7"/>
    <w:rsid w:val="00796F79"/>
    <w:rsid w:val="00797CD5"/>
    <w:rsid w:val="00797E53"/>
    <w:rsid w:val="007A0635"/>
    <w:rsid w:val="007A0E45"/>
    <w:rsid w:val="007A1FE0"/>
    <w:rsid w:val="007A2C48"/>
    <w:rsid w:val="007A2EAF"/>
    <w:rsid w:val="007A3874"/>
    <w:rsid w:val="007A3AA5"/>
    <w:rsid w:val="007A3C23"/>
    <w:rsid w:val="007A62A3"/>
    <w:rsid w:val="007B022C"/>
    <w:rsid w:val="007B0A1F"/>
    <w:rsid w:val="007B151A"/>
    <w:rsid w:val="007B2B1E"/>
    <w:rsid w:val="007B4B11"/>
    <w:rsid w:val="007B4B71"/>
    <w:rsid w:val="007B52A4"/>
    <w:rsid w:val="007B5431"/>
    <w:rsid w:val="007B55E4"/>
    <w:rsid w:val="007B59D0"/>
    <w:rsid w:val="007B65C9"/>
    <w:rsid w:val="007B7633"/>
    <w:rsid w:val="007B7993"/>
    <w:rsid w:val="007B7BC3"/>
    <w:rsid w:val="007C2643"/>
    <w:rsid w:val="007C2AAF"/>
    <w:rsid w:val="007C2C6C"/>
    <w:rsid w:val="007C33C9"/>
    <w:rsid w:val="007C38CB"/>
    <w:rsid w:val="007C4FC9"/>
    <w:rsid w:val="007C63A3"/>
    <w:rsid w:val="007C746A"/>
    <w:rsid w:val="007D12EB"/>
    <w:rsid w:val="007D17D0"/>
    <w:rsid w:val="007D1D5E"/>
    <w:rsid w:val="007D24A7"/>
    <w:rsid w:val="007D30A5"/>
    <w:rsid w:val="007D36E7"/>
    <w:rsid w:val="007D3AC8"/>
    <w:rsid w:val="007D3DC2"/>
    <w:rsid w:val="007D4597"/>
    <w:rsid w:val="007D4BE8"/>
    <w:rsid w:val="007D4EDD"/>
    <w:rsid w:val="007D594B"/>
    <w:rsid w:val="007D73F0"/>
    <w:rsid w:val="007D790B"/>
    <w:rsid w:val="007D7F56"/>
    <w:rsid w:val="007E09D1"/>
    <w:rsid w:val="007E0D9B"/>
    <w:rsid w:val="007E3782"/>
    <w:rsid w:val="007E47BB"/>
    <w:rsid w:val="007E48DB"/>
    <w:rsid w:val="007E63F5"/>
    <w:rsid w:val="007F0043"/>
    <w:rsid w:val="007F015B"/>
    <w:rsid w:val="007F10C2"/>
    <w:rsid w:val="007F1374"/>
    <w:rsid w:val="007F1E19"/>
    <w:rsid w:val="007F21F8"/>
    <w:rsid w:val="007F2CFB"/>
    <w:rsid w:val="007F3A50"/>
    <w:rsid w:val="007F56A4"/>
    <w:rsid w:val="007F58C0"/>
    <w:rsid w:val="007F645B"/>
    <w:rsid w:val="007F71FB"/>
    <w:rsid w:val="007F78A9"/>
    <w:rsid w:val="007F7A97"/>
    <w:rsid w:val="00800D51"/>
    <w:rsid w:val="00802062"/>
    <w:rsid w:val="008022D7"/>
    <w:rsid w:val="00802692"/>
    <w:rsid w:val="00802F56"/>
    <w:rsid w:val="00803E61"/>
    <w:rsid w:val="00804195"/>
    <w:rsid w:val="008044CD"/>
    <w:rsid w:val="00804DAF"/>
    <w:rsid w:val="00805749"/>
    <w:rsid w:val="00805B66"/>
    <w:rsid w:val="008069E8"/>
    <w:rsid w:val="00806A28"/>
    <w:rsid w:val="00806D1F"/>
    <w:rsid w:val="008078B2"/>
    <w:rsid w:val="00807E15"/>
    <w:rsid w:val="00807F1D"/>
    <w:rsid w:val="00810B32"/>
    <w:rsid w:val="00810D6F"/>
    <w:rsid w:val="00811C97"/>
    <w:rsid w:val="008124ED"/>
    <w:rsid w:val="00813037"/>
    <w:rsid w:val="00813FEC"/>
    <w:rsid w:val="00815269"/>
    <w:rsid w:val="00816431"/>
    <w:rsid w:val="00816841"/>
    <w:rsid w:val="0082055F"/>
    <w:rsid w:val="00820AB7"/>
    <w:rsid w:val="008212D6"/>
    <w:rsid w:val="00821F4A"/>
    <w:rsid w:val="00823289"/>
    <w:rsid w:val="00823BC8"/>
    <w:rsid w:val="00825B33"/>
    <w:rsid w:val="00825E63"/>
    <w:rsid w:val="0082641F"/>
    <w:rsid w:val="0082687B"/>
    <w:rsid w:val="00831743"/>
    <w:rsid w:val="00832149"/>
    <w:rsid w:val="0083246E"/>
    <w:rsid w:val="00832ADE"/>
    <w:rsid w:val="00832B3D"/>
    <w:rsid w:val="00832FD5"/>
    <w:rsid w:val="00833464"/>
    <w:rsid w:val="00835094"/>
    <w:rsid w:val="00836243"/>
    <w:rsid w:val="0083714D"/>
    <w:rsid w:val="008372D4"/>
    <w:rsid w:val="00840ADF"/>
    <w:rsid w:val="00840C23"/>
    <w:rsid w:val="0084175A"/>
    <w:rsid w:val="00843F4A"/>
    <w:rsid w:val="008440AA"/>
    <w:rsid w:val="008444CC"/>
    <w:rsid w:val="0084461F"/>
    <w:rsid w:val="00844EFC"/>
    <w:rsid w:val="008464EC"/>
    <w:rsid w:val="00846947"/>
    <w:rsid w:val="00846E61"/>
    <w:rsid w:val="0084762D"/>
    <w:rsid w:val="0084764A"/>
    <w:rsid w:val="00847A48"/>
    <w:rsid w:val="00847B5A"/>
    <w:rsid w:val="00847BA5"/>
    <w:rsid w:val="00847CEC"/>
    <w:rsid w:val="00847E5F"/>
    <w:rsid w:val="0085048B"/>
    <w:rsid w:val="008526BF"/>
    <w:rsid w:val="008528EF"/>
    <w:rsid w:val="0085358E"/>
    <w:rsid w:val="008548D0"/>
    <w:rsid w:val="00854FA2"/>
    <w:rsid w:val="00855220"/>
    <w:rsid w:val="00855A33"/>
    <w:rsid w:val="00855EBE"/>
    <w:rsid w:val="008560F3"/>
    <w:rsid w:val="00856F4C"/>
    <w:rsid w:val="00857272"/>
    <w:rsid w:val="00857BDA"/>
    <w:rsid w:val="00857C06"/>
    <w:rsid w:val="00860402"/>
    <w:rsid w:val="008612F2"/>
    <w:rsid w:val="008653B0"/>
    <w:rsid w:val="00867210"/>
    <w:rsid w:val="00867600"/>
    <w:rsid w:val="008679E5"/>
    <w:rsid w:val="00867E83"/>
    <w:rsid w:val="00870593"/>
    <w:rsid w:val="00870606"/>
    <w:rsid w:val="0087112D"/>
    <w:rsid w:val="00871D33"/>
    <w:rsid w:val="008730D8"/>
    <w:rsid w:val="00876992"/>
    <w:rsid w:val="00877F6F"/>
    <w:rsid w:val="00880444"/>
    <w:rsid w:val="00880A02"/>
    <w:rsid w:val="00880B91"/>
    <w:rsid w:val="0088122D"/>
    <w:rsid w:val="00882142"/>
    <w:rsid w:val="00882B2B"/>
    <w:rsid w:val="00882CDE"/>
    <w:rsid w:val="008830FD"/>
    <w:rsid w:val="0088392A"/>
    <w:rsid w:val="008848BE"/>
    <w:rsid w:val="00884A81"/>
    <w:rsid w:val="00884FB4"/>
    <w:rsid w:val="00886B49"/>
    <w:rsid w:val="008871E8"/>
    <w:rsid w:val="008872BF"/>
    <w:rsid w:val="00891021"/>
    <w:rsid w:val="00891350"/>
    <w:rsid w:val="00891F99"/>
    <w:rsid w:val="008926C3"/>
    <w:rsid w:val="00892B2F"/>
    <w:rsid w:val="00892CFB"/>
    <w:rsid w:val="00893827"/>
    <w:rsid w:val="008939F0"/>
    <w:rsid w:val="00894443"/>
    <w:rsid w:val="00894AF9"/>
    <w:rsid w:val="00895A8E"/>
    <w:rsid w:val="00897429"/>
    <w:rsid w:val="00897650"/>
    <w:rsid w:val="008A0261"/>
    <w:rsid w:val="008A0868"/>
    <w:rsid w:val="008A0A13"/>
    <w:rsid w:val="008A1747"/>
    <w:rsid w:val="008A2558"/>
    <w:rsid w:val="008A2E88"/>
    <w:rsid w:val="008A52A9"/>
    <w:rsid w:val="008A5383"/>
    <w:rsid w:val="008A5A71"/>
    <w:rsid w:val="008A6218"/>
    <w:rsid w:val="008A6431"/>
    <w:rsid w:val="008A7676"/>
    <w:rsid w:val="008A7964"/>
    <w:rsid w:val="008B06C1"/>
    <w:rsid w:val="008B098F"/>
    <w:rsid w:val="008B0C8E"/>
    <w:rsid w:val="008B0EB3"/>
    <w:rsid w:val="008B1790"/>
    <w:rsid w:val="008B36FB"/>
    <w:rsid w:val="008B6B88"/>
    <w:rsid w:val="008B6EAB"/>
    <w:rsid w:val="008B719F"/>
    <w:rsid w:val="008C034D"/>
    <w:rsid w:val="008C0811"/>
    <w:rsid w:val="008C2537"/>
    <w:rsid w:val="008C3AC7"/>
    <w:rsid w:val="008C4514"/>
    <w:rsid w:val="008C4DF4"/>
    <w:rsid w:val="008C50C8"/>
    <w:rsid w:val="008C5137"/>
    <w:rsid w:val="008C6ADC"/>
    <w:rsid w:val="008C7A5C"/>
    <w:rsid w:val="008D10E1"/>
    <w:rsid w:val="008D3998"/>
    <w:rsid w:val="008D3DC2"/>
    <w:rsid w:val="008D40DC"/>
    <w:rsid w:val="008D4A07"/>
    <w:rsid w:val="008D526F"/>
    <w:rsid w:val="008D5361"/>
    <w:rsid w:val="008D5694"/>
    <w:rsid w:val="008D7A61"/>
    <w:rsid w:val="008E00C4"/>
    <w:rsid w:val="008E173B"/>
    <w:rsid w:val="008E193E"/>
    <w:rsid w:val="008E2095"/>
    <w:rsid w:val="008E3BE5"/>
    <w:rsid w:val="008E469B"/>
    <w:rsid w:val="008E5207"/>
    <w:rsid w:val="008E62DB"/>
    <w:rsid w:val="008E7D35"/>
    <w:rsid w:val="008F0079"/>
    <w:rsid w:val="008F0ECB"/>
    <w:rsid w:val="008F25F5"/>
    <w:rsid w:val="008F2748"/>
    <w:rsid w:val="008F2989"/>
    <w:rsid w:val="008F40EA"/>
    <w:rsid w:val="008F662D"/>
    <w:rsid w:val="008F6F61"/>
    <w:rsid w:val="008F749B"/>
    <w:rsid w:val="008F758F"/>
    <w:rsid w:val="008F7590"/>
    <w:rsid w:val="00900ECE"/>
    <w:rsid w:val="009013D9"/>
    <w:rsid w:val="00901E1F"/>
    <w:rsid w:val="00903AF2"/>
    <w:rsid w:val="00903E2B"/>
    <w:rsid w:val="0090409F"/>
    <w:rsid w:val="00904FB6"/>
    <w:rsid w:val="009056EC"/>
    <w:rsid w:val="00907438"/>
    <w:rsid w:val="00910739"/>
    <w:rsid w:val="00911012"/>
    <w:rsid w:val="0091149B"/>
    <w:rsid w:val="00912EE6"/>
    <w:rsid w:val="00912EF8"/>
    <w:rsid w:val="00912FAF"/>
    <w:rsid w:val="0091342C"/>
    <w:rsid w:val="009149C7"/>
    <w:rsid w:val="009167B1"/>
    <w:rsid w:val="00916DB8"/>
    <w:rsid w:val="009170BD"/>
    <w:rsid w:val="00917AD6"/>
    <w:rsid w:val="00920A92"/>
    <w:rsid w:val="00920B43"/>
    <w:rsid w:val="00920D81"/>
    <w:rsid w:val="00921071"/>
    <w:rsid w:val="0092111E"/>
    <w:rsid w:val="00921393"/>
    <w:rsid w:val="00922360"/>
    <w:rsid w:val="009235D1"/>
    <w:rsid w:val="00923B52"/>
    <w:rsid w:val="00923B9C"/>
    <w:rsid w:val="009255B9"/>
    <w:rsid w:val="0093063F"/>
    <w:rsid w:val="00930BA3"/>
    <w:rsid w:val="00930BA5"/>
    <w:rsid w:val="0093114C"/>
    <w:rsid w:val="00931E40"/>
    <w:rsid w:val="00932089"/>
    <w:rsid w:val="0093358C"/>
    <w:rsid w:val="00933F83"/>
    <w:rsid w:val="009349DB"/>
    <w:rsid w:val="00934D5E"/>
    <w:rsid w:val="0093575B"/>
    <w:rsid w:val="00935A7A"/>
    <w:rsid w:val="009367EB"/>
    <w:rsid w:val="0093742A"/>
    <w:rsid w:val="00941AB6"/>
    <w:rsid w:val="00941CA4"/>
    <w:rsid w:val="00942201"/>
    <w:rsid w:val="00942F87"/>
    <w:rsid w:val="00943707"/>
    <w:rsid w:val="00945386"/>
    <w:rsid w:val="00946E9E"/>
    <w:rsid w:val="0095266A"/>
    <w:rsid w:val="0095292E"/>
    <w:rsid w:val="00954671"/>
    <w:rsid w:val="00954B23"/>
    <w:rsid w:val="00954CA3"/>
    <w:rsid w:val="00955223"/>
    <w:rsid w:val="009559BE"/>
    <w:rsid w:val="00955EE3"/>
    <w:rsid w:val="009561B5"/>
    <w:rsid w:val="0095687B"/>
    <w:rsid w:val="00956D67"/>
    <w:rsid w:val="00957A6F"/>
    <w:rsid w:val="00957EE0"/>
    <w:rsid w:val="009603A2"/>
    <w:rsid w:val="00961A42"/>
    <w:rsid w:val="00961D63"/>
    <w:rsid w:val="00962903"/>
    <w:rsid w:val="00963436"/>
    <w:rsid w:val="00963486"/>
    <w:rsid w:val="009636C6"/>
    <w:rsid w:val="009646C4"/>
    <w:rsid w:val="009653DC"/>
    <w:rsid w:val="00966517"/>
    <w:rsid w:val="009670EF"/>
    <w:rsid w:val="00967515"/>
    <w:rsid w:val="00967EB4"/>
    <w:rsid w:val="009700E7"/>
    <w:rsid w:val="00970909"/>
    <w:rsid w:val="00970DC6"/>
    <w:rsid w:val="00970FEC"/>
    <w:rsid w:val="00972028"/>
    <w:rsid w:val="0097241A"/>
    <w:rsid w:val="00972F39"/>
    <w:rsid w:val="0097336A"/>
    <w:rsid w:val="00973C41"/>
    <w:rsid w:val="009742BD"/>
    <w:rsid w:val="00975CFC"/>
    <w:rsid w:val="009771FD"/>
    <w:rsid w:val="009802A4"/>
    <w:rsid w:val="00982C13"/>
    <w:rsid w:val="00983646"/>
    <w:rsid w:val="009839D1"/>
    <w:rsid w:val="00984FF8"/>
    <w:rsid w:val="0098737F"/>
    <w:rsid w:val="00987E04"/>
    <w:rsid w:val="00990C41"/>
    <w:rsid w:val="00990E44"/>
    <w:rsid w:val="00990F2C"/>
    <w:rsid w:val="00993B92"/>
    <w:rsid w:val="00993FCF"/>
    <w:rsid w:val="00997286"/>
    <w:rsid w:val="009976D8"/>
    <w:rsid w:val="00997A59"/>
    <w:rsid w:val="009A00E0"/>
    <w:rsid w:val="009A05E4"/>
    <w:rsid w:val="009A0F06"/>
    <w:rsid w:val="009A16AC"/>
    <w:rsid w:val="009A4CB7"/>
    <w:rsid w:val="009A6DC4"/>
    <w:rsid w:val="009A7BC0"/>
    <w:rsid w:val="009B02B1"/>
    <w:rsid w:val="009B0BB3"/>
    <w:rsid w:val="009B0BC2"/>
    <w:rsid w:val="009B13F3"/>
    <w:rsid w:val="009B1500"/>
    <w:rsid w:val="009B20CE"/>
    <w:rsid w:val="009B3307"/>
    <w:rsid w:val="009B4592"/>
    <w:rsid w:val="009B4A1B"/>
    <w:rsid w:val="009B4F49"/>
    <w:rsid w:val="009B705D"/>
    <w:rsid w:val="009B70CF"/>
    <w:rsid w:val="009B7F86"/>
    <w:rsid w:val="009C03E6"/>
    <w:rsid w:val="009C07E7"/>
    <w:rsid w:val="009C1146"/>
    <w:rsid w:val="009C177E"/>
    <w:rsid w:val="009C19E4"/>
    <w:rsid w:val="009C2D63"/>
    <w:rsid w:val="009C3E45"/>
    <w:rsid w:val="009C403F"/>
    <w:rsid w:val="009C54C2"/>
    <w:rsid w:val="009C584E"/>
    <w:rsid w:val="009C626B"/>
    <w:rsid w:val="009C6E1E"/>
    <w:rsid w:val="009C7049"/>
    <w:rsid w:val="009C7FE6"/>
    <w:rsid w:val="009D1546"/>
    <w:rsid w:val="009D317C"/>
    <w:rsid w:val="009D41BD"/>
    <w:rsid w:val="009D4470"/>
    <w:rsid w:val="009D47B3"/>
    <w:rsid w:val="009D65AB"/>
    <w:rsid w:val="009D7202"/>
    <w:rsid w:val="009D7762"/>
    <w:rsid w:val="009D7816"/>
    <w:rsid w:val="009E063F"/>
    <w:rsid w:val="009E0ED4"/>
    <w:rsid w:val="009E1505"/>
    <w:rsid w:val="009E15E6"/>
    <w:rsid w:val="009E1D0A"/>
    <w:rsid w:val="009E3FAB"/>
    <w:rsid w:val="009E4F51"/>
    <w:rsid w:val="009E5D20"/>
    <w:rsid w:val="009E62AF"/>
    <w:rsid w:val="009E6DA4"/>
    <w:rsid w:val="009E7AA9"/>
    <w:rsid w:val="009F0191"/>
    <w:rsid w:val="009F0477"/>
    <w:rsid w:val="009F158D"/>
    <w:rsid w:val="009F42E3"/>
    <w:rsid w:val="009F438B"/>
    <w:rsid w:val="009F46A2"/>
    <w:rsid w:val="009F46AF"/>
    <w:rsid w:val="009F5C39"/>
    <w:rsid w:val="009F5E81"/>
    <w:rsid w:val="009F667B"/>
    <w:rsid w:val="009F7C12"/>
    <w:rsid w:val="00A000C9"/>
    <w:rsid w:val="00A00588"/>
    <w:rsid w:val="00A00A15"/>
    <w:rsid w:val="00A00CEB"/>
    <w:rsid w:val="00A0139C"/>
    <w:rsid w:val="00A02750"/>
    <w:rsid w:val="00A0373B"/>
    <w:rsid w:val="00A0412F"/>
    <w:rsid w:val="00A054ED"/>
    <w:rsid w:val="00A060BF"/>
    <w:rsid w:val="00A06626"/>
    <w:rsid w:val="00A07916"/>
    <w:rsid w:val="00A07F54"/>
    <w:rsid w:val="00A107C3"/>
    <w:rsid w:val="00A10C7D"/>
    <w:rsid w:val="00A117B2"/>
    <w:rsid w:val="00A1212A"/>
    <w:rsid w:val="00A1711C"/>
    <w:rsid w:val="00A17842"/>
    <w:rsid w:val="00A217B7"/>
    <w:rsid w:val="00A21A06"/>
    <w:rsid w:val="00A21E0C"/>
    <w:rsid w:val="00A22FFF"/>
    <w:rsid w:val="00A2352E"/>
    <w:rsid w:val="00A2482D"/>
    <w:rsid w:val="00A26DB5"/>
    <w:rsid w:val="00A26E38"/>
    <w:rsid w:val="00A27FE1"/>
    <w:rsid w:val="00A30037"/>
    <w:rsid w:val="00A30608"/>
    <w:rsid w:val="00A3078E"/>
    <w:rsid w:val="00A30D51"/>
    <w:rsid w:val="00A3223C"/>
    <w:rsid w:val="00A32333"/>
    <w:rsid w:val="00A3393E"/>
    <w:rsid w:val="00A349A3"/>
    <w:rsid w:val="00A34C16"/>
    <w:rsid w:val="00A35202"/>
    <w:rsid w:val="00A354C5"/>
    <w:rsid w:val="00A35876"/>
    <w:rsid w:val="00A36860"/>
    <w:rsid w:val="00A36BC6"/>
    <w:rsid w:val="00A40988"/>
    <w:rsid w:val="00A41085"/>
    <w:rsid w:val="00A41CE1"/>
    <w:rsid w:val="00A42601"/>
    <w:rsid w:val="00A43289"/>
    <w:rsid w:val="00A44928"/>
    <w:rsid w:val="00A44AA2"/>
    <w:rsid w:val="00A46D62"/>
    <w:rsid w:val="00A50C5F"/>
    <w:rsid w:val="00A522DB"/>
    <w:rsid w:val="00A525FF"/>
    <w:rsid w:val="00A56432"/>
    <w:rsid w:val="00A565E5"/>
    <w:rsid w:val="00A56CF0"/>
    <w:rsid w:val="00A56DB0"/>
    <w:rsid w:val="00A56FB1"/>
    <w:rsid w:val="00A575FD"/>
    <w:rsid w:val="00A60561"/>
    <w:rsid w:val="00A60CD2"/>
    <w:rsid w:val="00A61122"/>
    <w:rsid w:val="00A6140D"/>
    <w:rsid w:val="00A61D77"/>
    <w:rsid w:val="00A62F21"/>
    <w:rsid w:val="00A6466E"/>
    <w:rsid w:val="00A64911"/>
    <w:rsid w:val="00A652C7"/>
    <w:rsid w:val="00A6591C"/>
    <w:rsid w:val="00A65E59"/>
    <w:rsid w:val="00A65FE9"/>
    <w:rsid w:val="00A6631E"/>
    <w:rsid w:val="00A718CE"/>
    <w:rsid w:val="00A7252A"/>
    <w:rsid w:val="00A748C8"/>
    <w:rsid w:val="00A74D38"/>
    <w:rsid w:val="00A81AC5"/>
    <w:rsid w:val="00A82EC0"/>
    <w:rsid w:val="00A831F9"/>
    <w:rsid w:val="00A833DD"/>
    <w:rsid w:val="00A839F8"/>
    <w:rsid w:val="00A83AB6"/>
    <w:rsid w:val="00A85DC0"/>
    <w:rsid w:val="00A86305"/>
    <w:rsid w:val="00A864BB"/>
    <w:rsid w:val="00A8743E"/>
    <w:rsid w:val="00A8798C"/>
    <w:rsid w:val="00A90E10"/>
    <w:rsid w:val="00A9234F"/>
    <w:rsid w:val="00A92432"/>
    <w:rsid w:val="00A92A44"/>
    <w:rsid w:val="00A92B28"/>
    <w:rsid w:val="00A92EEE"/>
    <w:rsid w:val="00A93002"/>
    <w:rsid w:val="00A935FA"/>
    <w:rsid w:val="00A9449C"/>
    <w:rsid w:val="00A94CFB"/>
    <w:rsid w:val="00A94D38"/>
    <w:rsid w:val="00A95042"/>
    <w:rsid w:val="00A9566E"/>
    <w:rsid w:val="00A9597A"/>
    <w:rsid w:val="00A97C58"/>
    <w:rsid w:val="00AA0812"/>
    <w:rsid w:val="00AA0FBE"/>
    <w:rsid w:val="00AA1C2F"/>
    <w:rsid w:val="00AA24DF"/>
    <w:rsid w:val="00AA28A5"/>
    <w:rsid w:val="00AA290B"/>
    <w:rsid w:val="00AA2A8D"/>
    <w:rsid w:val="00AA3556"/>
    <w:rsid w:val="00AA3C09"/>
    <w:rsid w:val="00AA59E5"/>
    <w:rsid w:val="00AA680E"/>
    <w:rsid w:val="00AA6E21"/>
    <w:rsid w:val="00AA774A"/>
    <w:rsid w:val="00AA7EEC"/>
    <w:rsid w:val="00AB087A"/>
    <w:rsid w:val="00AB0A4D"/>
    <w:rsid w:val="00AB0DBF"/>
    <w:rsid w:val="00AB1131"/>
    <w:rsid w:val="00AB1551"/>
    <w:rsid w:val="00AB1AA0"/>
    <w:rsid w:val="00AB1FF2"/>
    <w:rsid w:val="00AB20B9"/>
    <w:rsid w:val="00AB23A9"/>
    <w:rsid w:val="00AB246D"/>
    <w:rsid w:val="00AB2711"/>
    <w:rsid w:val="00AB2842"/>
    <w:rsid w:val="00AB28B8"/>
    <w:rsid w:val="00AB37D0"/>
    <w:rsid w:val="00AB4231"/>
    <w:rsid w:val="00AB4232"/>
    <w:rsid w:val="00AB461D"/>
    <w:rsid w:val="00AB4999"/>
    <w:rsid w:val="00AB54F1"/>
    <w:rsid w:val="00AB5AA9"/>
    <w:rsid w:val="00AB5F94"/>
    <w:rsid w:val="00AB67BD"/>
    <w:rsid w:val="00AB69AD"/>
    <w:rsid w:val="00AC0F33"/>
    <w:rsid w:val="00AC1013"/>
    <w:rsid w:val="00AC21B0"/>
    <w:rsid w:val="00AC21D2"/>
    <w:rsid w:val="00AC494B"/>
    <w:rsid w:val="00AC54D1"/>
    <w:rsid w:val="00AC5C0B"/>
    <w:rsid w:val="00AD16E0"/>
    <w:rsid w:val="00AD1A17"/>
    <w:rsid w:val="00AD1A2A"/>
    <w:rsid w:val="00AD405F"/>
    <w:rsid w:val="00AD4572"/>
    <w:rsid w:val="00AD47E7"/>
    <w:rsid w:val="00AD586D"/>
    <w:rsid w:val="00AD6CCB"/>
    <w:rsid w:val="00AD6F87"/>
    <w:rsid w:val="00AD7B21"/>
    <w:rsid w:val="00AE04AF"/>
    <w:rsid w:val="00AE0513"/>
    <w:rsid w:val="00AE0896"/>
    <w:rsid w:val="00AE136D"/>
    <w:rsid w:val="00AE1995"/>
    <w:rsid w:val="00AE25D1"/>
    <w:rsid w:val="00AE28B1"/>
    <w:rsid w:val="00AE2F79"/>
    <w:rsid w:val="00AE3CAF"/>
    <w:rsid w:val="00AE3EC3"/>
    <w:rsid w:val="00AE4BB5"/>
    <w:rsid w:val="00AE5011"/>
    <w:rsid w:val="00AE54DD"/>
    <w:rsid w:val="00AE57E0"/>
    <w:rsid w:val="00AE5811"/>
    <w:rsid w:val="00AE7844"/>
    <w:rsid w:val="00AF02B1"/>
    <w:rsid w:val="00AF0ADB"/>
    <w:rsid w:val="00AF113E"/>
    <w:rsid w:val="00AF2F50"/>
    <w:rsid w:val="00AF3B6C"/>
    <w:rsid w:val="00AF74D4"/>
    <w:rsid w:val="00B01D93"/>
    <w:rsid w:val="00B02277"/>
    <w:rsid w:val="00B03A50"/>
    <w:rsid w:val="00B051CE"/>
    <w:rsid w:val="00B05229"/>
    <w:rsid w:val="00B05307"/>
    <w:rsid w:val="00B076CD"/>
    <w:rsid w:val="00B07F90"/>
    <w:rsid w:val="00B1158F"/>
    <w:rsid w:val="00B1275F"/>
    <w:rsid w:val="00B12C0B"/>
    <w:rsid w:val="00B132D1"/>
    <w:rsid w:val="00B15564"/>
    <w:rsid w:val="00B158C4"/>
    <w:rsid w:val="00B16446"/>
    <w:rsid w:val="00B1766A"/>
    <w:rsid w:val="00B17F71"/>
    <w:rsid w:val="00B214B1"/>
    <w:rsid w:val="00B21905"/>
    <w:rsid w:val="00B22437"/>
    <w:rsid w:val="00B24501"/>
    <w:rsid w:val="00B24857"/>
    <w:rsid w:val="00B2491C"/>
    <w:rsid w:val="00B251F9"/>
    <w:rsid w:val="00B257F8"/>
    <w:rsid w:val="00B26C14"/>
    <w:rsid w:val="00B30740"/>
    <w:rsid w:val="00B30F38"/>
    <w:rsid w:val="00B3157F"/>
    <w:rsid w:val="00B31E03"/>
    <w:rsid w:val="00B3412D"/>
    <w:rsid w:val="00B3579A"/>
    <w:rsid w:val="00B36949"/>
    <w:rsid w:val="00B36ACE"/>
    <w:rsid w:val="00B36E32"/>
    <w:rsid w:val="00B37363"/>
    <w:rsid w:val="00B37E98"/>
    <w:rsid w:val="00B37F60"/>
    <w:rsid w:val="00B40D4A"/>
    <w:rsid w:val="00B41AD0"/>
    <w:rsid w:val="00B42347"/>
    <w:rsid w:val="00B42F6B"/>
    <w:rsid w:val="00B43114"/>
    <w:rsid w:val="00B44231"/>
    <w:rsid w:val="00B44A69"/>
    <w:rsid w:val="00B4571D"/>
    <w:rsid w:val="00B45D40"/>
    <w:rsid w:val="00B46102"/>
    <w:rsid w:val="00B4796D"/>
    <w:rsid w:val="00B506E7"/>
    <w:rsid w:val="00B508BA"/>
    <w:rsid w:val="00B50DC3"/>
    <w:rsid w:val="00B5197F"/>
    <w:rsid w:val="00B51D72"/>
    <w:rsid w:val="00B52557"/>
    <w:rsid w:val="00B54893"/>
    <w:rsid w:val="00B55B95"/>
    <w:rsid w:val="00B55FD5"/>
    <w:rsid w:val="00B56187"/>
    <w:rsid w:val="00B56C5B"/>
    <w:rsid w:val="00B56D3A"/>
    <w:rsid w:val="00B57C97"/>
    <w:rsid w:val="00B62D09"/>
    <w:rsid w:val="00B6352F"/>
    <w:rsid w:val="00B63868"/>
    <w:rsid w:val="00B64006"/>
    <w:rsid w:val="00B64ADD"/>
    <w:rsid w:val="00B64B86"/>
    <w:rsid w:val="00B65227"/>
    <w:rsid w:val="00B67FD3"/>
    <w:rsid w:val="00B70316"/>
    <w:rsid w:val="00B71A5D"/>
    <w:rsid w:val="00B721EA"/>
    <w:rsid w:val="00B73A5D"/>
    <w:rsid w:val="00B7572B"/>
    <w:rsid w:val="00B75CB5"/>
    <w:rsid w:val="00B75CEC"/>
    <w:rsid w:val="00B7639D"/>
    <w:rsid w:val="00B76BB0"/>
    <w:rsid w:val="00B76F19"/>
    <w:rsid w:val="00B76FDB"/>
    <w:rsid w:val="00B841AA"/>
    <w:rsid w:val="00B84A4F"/>
    <w:rsid w:val="00B859A7"/>
    <w:rsid w:val="00B86DEC"/>
    <w:rsid w:val="00B8700A"/>
    <w:rsid w:val="00B872DE"/>
    <w:rsid w:val="00B874FB"/>
    <w:rsid w:val="00B87CA4"/>
    <w:rsid w:val="00B90B06"/>
    <w:rsid w:val="00B91850"/>
    <w:rsid w:val="00B92574"/>
    <w:rsid w:val="00B9283C"/>
    <w:rsid w:val="00B92F21"/>
    <w:rsid w:val="00B9484C"/>
    <w:rsid w:val="00B96088"/>
    <w:rsid w:val="00B96AC5"/>
    <w:rsid w:val="00BA042F"/>
    <w:rsid w:val="00BA0ED7"/>
    <w:rsid w:val="00BA0F6A"/>
    <w:rsid w:val="00BA1FAA"/>
    <w:rsid w:val="00BA23EE"/>
    <w:rsid w:val="00BA361A"/>
    <w:rsid w:val="00BA367C"/>
    <w:rsid w:val="00BA3875"/>
    <w:rsid w:val="00BA4617"/>
    <w:rsid w:val="00BA4FFC"/>
    <w:rsid w:val="00BA5643"/>
    <w:rsid w:val="00BA5D03"/>
    <w:rsid w:val="00BA5F36"/>
    <w:rsid w:val="00BA65AC"/>
    <w:rsid w:val="00BA65F2"/>
    <w:rsid w:val="00BA68BD"/>
    <w:rsid w:val="00BB0021"/>
    <w:rsid w:val="00BB17A0"/>
    <w:rsid w:val="00BB2B62"/>
    <w:rsid w:val="00BB3448"/>
    <w:rsid w:val="00BB3A1D"/>
    <w:rsid w:val="00BB4C89"/>
    <w:rsid w:val="00BB4C99"/>
    <w:rsid w:val="00BB4DD0"/>
    <w:rsid w:val="00BB64A6"/>
    <w:rsid w:val="00BB7248"/>
    <w:rsid w:val="00BB74E6"/>
    <w:rsid w:val="00BB7922"/>
    <w:rsid w:val="00BB7DE6"/>
    <w:rsid w:val="00BB7F61"/>
    <w:rsid w:val="00BC0328"/>
    <w:rsid w:val="00BC06AF"/>
    <w:rsid w:val="00BC182A"/>
    <w:rsid w:val="00BC19CE"/>
    <w:rsid w:val="00BC31EA"/>
    <w:rsid w:val="00BC3B52"/>
    <w:rsid w:val="00BC47FA"/>
    <w:rsid w:val="00BC510C"/>
    <w:rsid w:val="00BC5819"/>
    <w:rsid w:val="00BC58B4"/>
    <w:rsid w:val="00BC5EB6"/>
    <w:rsid w:val="00BC63A1"/>
    <w:rsid w:val="00BD1B13"/>
    <w:rsid w:val="00BD3353"/>
    <w:rsid w:val="00BD3A1D"/>
    <w:rsid w:val="00BD4A8E"/>
    <w:rsid w:val="00BD6E97"/>
    <w:rsid w:val="00BD7AA9"/>
    <w:rsid w:val="00BD7FC3"/>
    <w:rsid w:val="00BE15E4"/>
    <w:rsid w:val="00BE161D"/>
    <w:rsid w:val="00BE2FD2"/>
    <w:rsid w:val="00BE3146"/>
    <w:rsid w:val="00BE379E"/>
    <w:rsid w:val="00BE3E9F"/>
    <w:rsid w:val="00BE413E"/>
    <w:rsid w:val="00BE49CB"/>
    <w:rsid w:val="00BE5928"/>
    <w:rsid w:val="00BE62CD"/>
    <w:rsid w:val="00BE7466"/>
    <w:rsid w:val="00BF10A3"/>
    <w:rsid w:val="00BF1860"/>
    <w:rsid w:val="00BF1C1C"/>
    <w:rsid w:val="00BF1C5D"/>
    <w:rsid w:val="00BF228E"/>
    <w:rsid w:val="00BF48B5"/>
    <w:rsid w:val="00BF605E"/>
    <w:rsid w:val="00BF6CC0"/>
    <w:rsid w:val="00BF7192"/>
    <w:rsid w:val="00BF7CE6"/>
    <w:rsid w:val="00C0119E"/>
    <w:rsid w:val="00C01600"/>
    <w:rsid w:val="00C01D55"/>
    <w:rsid w:val="00C02391"/>
    <w:rsid w:val="00C025D4"/>
    <w:rsid w:val="00C04910"/>
    <w:rsid w:val="00C0565F"/>
    <w:rsid w:val="00C05E1F"/>
    <w:rsid w:val="00C063BB"/>
    <w:rsid w:val="00C063FA"/>
    <w:rsid w:val="00C066A1"/>
    <w:rsid w:val="00C06A35"/>
    <w:rsid w:val="00C06D8C"/>
    <w:rsid w:val="00C06E53"/>
    <w:rsid w:val="00C070A1"/>
    <w:rsid w:val="00C073C0"/>
    <w:rsid w:val="00C1032E"/>
    <w:rsid w:val="00C10F5F"/>
    <w:rsid w:val="00C11EE1"/>
    <w:rsid w:val="00C12657"/>
    <w:rsid w:val="00C127E8"/>
    <w:rsid w:val="00C131BC"/>
    <w:rsid w:val="00C14741"/>
    <w:rsid w:val="00C161A6"/>
    <w:rsid w:val="00C17CA8"/>
    <w:rsid w:val="00C20311"/>
    <w:rsid w:val="00C203BF"/>
    <w:rsid w:val="00C207E4"/>
    <w:rsid w:val="00C211B0"/>
    <w:rsid w:val="00C212B9"/>
    <w:rsid w:val="00C22187"/>
    <w:rsid w:val="00C2401B"/>
    <w:rsid w:val="00C32E0F"/>
    <w:rsid w:val="00C33E28"/>
    <w:rsid w:val="00C362F5"/>
    <w:rsid w:val="00C375CA"/>
    <w:rsid w:val="00C37DCF"/>
    <w:rsid w:val="00C40969"/>
    <w:rsid w:val="00C41012"/>
    <w:rsid w:val="00C41DCF"/>
    <w:rsid w:val="00C41EDA"/>
    <w:rsid w:val="00C42002"/>
    <w:rsid w:val="00C4204F"/>
    <w:rsid w:val="00C421CE"/>
    <w:rsid w:val="00C42ADC"/>
    <w:rsid w:val="00C43834"/>
    <w:rsid w:val="00C4601F"/>
    <w:rsid w:val="00C514B7"/>
    <w:rsid w:val="00C528DA"/>
    <w:rsid w:val="00C52E5C"/>
    <w:rsid w:val="00C530B1"/>
    <w:rsid w:val="00C53478"/>
    <w:rsid w:val="00C553BC"/>
    <w:rsid w:val="00C55C11"/>
    <w:rsid w:val="00C5618F"/>
    <w:rsid w:val="00C56559"/>
    <w:rsid w:val="00C57248"/>
    <w:rsid w:val="00C57471"/>
    <w:rsid w:val="00C57ED1"/>
    <w:rsid w:val="00C6098E"/>
    <w:rsid w:val="00C626C7"/>
    <w:rsid w:val="00C62870"/>
    <w:rsid w:val="00C6297B"/>
    <w:rsid w:val="00C64DF7"/>
    <w:rsid w:val="00C6699F"/>
    <w:rsid w:val="00C67DDB"/>
    <w:rsid w:val="00C71684"/>
    <w:rsid w:val="00C716B4"/>
    <w:rsid w:val="00C72221"/>
    <w:rsid w:val="00C72DA0"/>
    <w:rsid w:val="00C72E04"/>
    <w:rsid w:val="00C74F0A"/>
    <w:rsid w:val="00C757E9"/>
    <w:rsid w:val="00C758B9"/>
    <w:rsid w:val="00C75DB6"/>
    <w:rsid w:val="00C7628B"/>
    <w:rsid w:val="00C76602"/>
    <w:rsid w:val="00C77CF9"/>
    <w:rsid w:val="00C80A89"/>
    <w:rsid w:val="00C8109F"/>
    <w:rsid w:val="00C813A4"/>
    <w:rsid w:val="00C813B6"/>
    <w:rsid w:val="00C81505"/>
    <w:rsid w:val="00C81C3C"/>
    <w:rsid w:val="00C8205B"/>
    <w:rsid w:val="00C82C16"/>
    <w:rsid w:val="00C831F6"/>
    <w:rsid w:val="00C83CD3"/>
    <w:rsid w:val="00C85974"/>
    <w:rsid w:val="00C86B19"/>
    <w:rsid w:val="00C8743C"/>
    <w:rsid w:val="00C87710"/>
    <w:rsid w:val="00C902C0"/>
    <w:rsid w:val="00C9377B"/>
    <w:rsid w:val="00C93C6D"/>
    <w:rsid w:val="00C94FE5"/>
    <w:rsid w:val="00C95151"/>
    <w:rsid w:val="00C95AB5"/>
    <w:rsid w:val="00C96442"/>
    <w:rsid w:val="00C9647E"/>
    <w:rsid w:val="00C969A1"/>
    <w:rsid w:val="00C96C33"/>
    <w:rsid w:val="00C97369"/>
    <w:rsid w:val="00CA00C4"/>
    <w:rsid w:val="00CA0D43"/>
    <w:rsid w:val="00CA1B63"/>
    <w:rsid w:val="00CA1DA8"/>
    <w:rsid w:val="00CA24C3"/>
    <w:rsid w:val="00CA2C4D"/>
    <w:rsid w:val="00CA36BF"/>
    <w:rsid w:val="00CA3D67"/>
    <w:rsid w:val="00CA4AD6"/>
    <w:rsid w:val="00CA5202"/>
    <w:rsid w:val="00CA54D7"/>
    <w:rsid w:val="00CA56D4"/>
    <w:rsid w:val="00CA57DF"/>
    <w:rsid w:val="00CA5AFD"/>
    <w:rsid w:val="00CA5E65"/>
    <w:rsid w:val="00CA62C2"/>
    <w:rsid w:val="00CA7DA5"/>
    <w:rsid w:val="00CB0693"/>
    <w:rsid w:val="00CB1742"/>
    <w:rsid w:val="00CB204B"/>
    <w:rsid w:val="00CB24E0"/>
    <w:rsid w:val="00CB2775"/>
    <w:rsid w:val="00CB3670"/>
    <w:rsid w:val="00CB3DA4"/>
    <w:rsid w:val="00CB4561"/>
    <w:rsid w:val="00CB459A"/>
    <w:rsid w:val="00CB473E"/>
    <w:rsid w:val="00CB4B59"/>
    <w:rsid w:val="00CB5915"/>
    <w:rsid w:val="00CB5B6D"/>
    <w:rsid w:val="00CB5B9E"/>
    <w:rsid w:val="00CB6960"/>
    <w:rsid w:val="00CB6D4C"/>
    <w:rsid w:val="00CC0534"/>
    <w:rsid w:val="00CC1189"/>
    <w:rsid w:val="00CC2CAF"/>
    <w:rsid w:val="00CC333D"/>
    <w:rsid w:val="00CC37B6"/>
    <w:rsid w:val="00CC3AAA"/>
    <w:rsid w:val="00CC495B"/>
    <w:rsid w:val="00CC4B89"/>
    <w:rsid w:val="00CC5289"/>
    <w:rsid w:val="00CC5CB0"/>
    <w:rsid w:val="00CC5D16"/>
    <w:rsid w:val="00CC66EC"/>
    <w:rsid w:val="00CC7618"/>
    <w:rsid w:val="00CD2280"/>
    <w:rsid w:val="00CD3221"/>
    <w:rsid w:val="00CD3A62"/>
    <w:rsid w:val="00CD3BBF"/>
    <w:rsid w:val="00CD5424"/>
    <w:rsid w:val="00CD6357"/>
    <w:rsid w:val="00CD6C75"/>
    <w:rsid w:val="00CE0279"/>
    <w:rsid w:val="00CE0C87"/>
    <w:rsid w:val="00CE1557"/>
    <w:rsid w:val="00CE1B0F"/>
    <w:rsid w:val="00CE1CF3"/>
    <w:rsid w:val="00CE200E"/>
    <w:rsid w:val="00CE23E1"/>
    <w:rsid w:val="00CE25AD"/>
    <w:rsid w:val="00CE2E40"/>
    <w:rsid w:val="00CE40B6"/>
    <w:rsid w:val="00CE5E41"/>
    <w:rsid w:val="00CE6E06"/>
    <w:rsid w:val="00CE6E0A"/>
    <w:rsid w:val="00CE70B3"/>
    <w:rsid w:val="00CE73ED"/>
    <w:rsid w:val="00CF019E"/>
    <w:rsid w:val="00CF0566"/>
    <w:rsid w:val="00CF056E"/>
    <w:rsid w:val="00CF19A9"/>
    <w:rsid w:val="00CF434F"/>
    <w:rsid w:val="00CF462C"/>
    <w:rsid w:val="00CF4D2E"/>
    <w:rsid w:val="00CF5713"/>
    <w:rsid w:val="00CF5B33"/>
    <w:rsid w:val="00CF7FA0"/>
    <w:rsid w:val="00D00270"/>
    <w:rsid w:val="00D005FF"/>
    <w:rsid w:val="00D014F8"/>
    <w:rsid w:val="00D01D14"/>
    <w:rsid w:val="00D026EA"/>
    <w:rsid w:val="00D06003"/>
    <w:rsid w:val="00D06491"/>
    <w:rsid w:val="00D11BCD"/>
    <w:rsid w:val="00D11C01"/>
    <w:rsid w:val="00D12973"/>
    <w:rsid w:val="00D138CD"/>
    <w:rsid w:val="00D1425E"/>
    <w:rsid w:val="00D14624"/>
    <w:rsid w:val="00D15014"/>
    <w:rsid w:val="00D1535D"/>
    <w:rsid w:val="00D17E35"/>
    <w:rsid w:val="00D17E6B"/>
    <w:rsid w:val="00D21557"/>
    <w:rsid w:val="00D21DAF"/>
    <w:rsid w:val="00D21F0F"/>
    <w:rsid w:val="00D22083"/>
    <w:rsid w:val="00D222DC"/>
    <w:rsid w:val="00D23048"/>
    <w:rsid w:val="00D25501"/>
    <w:rsid w:val="00D262D3"/>
    <w:rsid w:val="00D265E1"/>
    <w:rsid w:val="00D26809"/>
    <w:rsid w:val="00D26CD5"/>
    <w:rsid w:val="00D26ECB"/>
    <w:rsid w:val="00D275C7"/>
    <w:rsid w:val="00D30BCB"/>
    <w:rsid w:val="00D31DCE"/>
    <w:rsid w:val="00D325A8"/>
    <w:rsid w:val="00D33565"/>
    <w:rsid w:val="00D336B8"/>
    <w:rsid w:val="00D3446A"/>
    <w:rsid w:val="00D350ED"/>
    <w:rsid w:val="00D361FB"/>
    <w:rsid w:val="00D363CF"/>
    <w:rsid w:val="00D37416"/>
    <w:rsid w:val="00D377B1"/>
    <w:rsid w:val="00D37F2B"/>
    <w:rsid w:val="00D37FE2"/>
    <w:rsid w:val="00D40CCA"/>
    <w:rsid w:val="00D42A54"/>
    <w:rsid w:val="00D42C92"/>
    <w:rsid w:val="00D47BBB"/>
    <w:rsid w:val="00D500F6"/>
    <w:rsid w:val="00D503A0"/>
    <w:rsid w:val="00D505D5"/>
    <w:rsid w:val="00D55152"/>
    <w:rsid w:val="00D55F5C"/>
    <w:rsid w:val="00D5607E"/>
    <w:rsid w:val="00D56E1A"/>
    <w:rsid w:val="00D57BA9"/>
    <w:rsid w:val="00D602FD"/>
    <w:rsid w:val="00D604EB"/>
    <w:rsid w:val="00D60781"/>
    <w:rsid w:val="00D60E3E"/>
    <w:rsid w:val="00D613D6"/>
    <w:rsid w:val="00D62C26"/>
    <w:rsid w:val="00D63EA3"/>
    <w:rsid w:val="00D64526"/>
    <w:rsid w:val="00D64DA9"/>
    <w:rsid w:val="00D66223"/>
    <w:rsid w:val="00D66E7A"/>
    <w:rsid w:val="00D67142"/>
    <w:rsid w:val="00D7026C"/>
    <w:rsid w:val="00D70517"/>
    <w:rsid w:val="00D70B72"/>
    <w:rsid w:val="00D711B0"/>
    <w:rsid w:val="00D71A44"/>
    <w:rsid w:val="00D72223"/>
    <w:rsid w:val="00D72336"/>
    <w:rsid w:val="00D73BEF"/>
    <w:rsid w:val="00D7541A"/>
    <w:rsid w:val="00D75C26"/>
    <w:rsid w:val="00D764FB"/>
    <w:rsid w:val="00D77529"/>
    <w:rsid w:val="00D81DCA"/>
    <w:rsid w:val="00D83036"/>
    <w:rsid w:val="00D84040"/>
    <w:rsid w:val="00D85D3F"/>
    <w:rsid w:val="00D86199"/>
    <w:rsid w:val="00D86EDD"/>
    <w:rsid w:val="00D90A45"/>
    <w:rsid w:val="00D91CDC"/>
    <w:rsid w:val="00D91FE1"/>
    <w:rsid w:val="00D92831"/>
    <w:rsid w:val="00D929DF"/>
    <w:rsid w:val="00D92CDC"/>
    <w:rsid w:val="00D93AF2"/>
    <w:rsid w:val="00D943EF"/>
    <w:rsid w:val="00D962B4"/>
    <w:rsid w:val="00D96F71"/>
    <w:rsid w:val="00DA295F"/>
    <w:rsid w:val="00DA4960"/>
    <w:rsid w:val="00DA55AE"/>
    <w:rsid w:val="00DA6871"/>
    <w:rsid w:val="00DA72EF"/>
    <w:rsid w:val="00DA7302"/>
    <w:rsid w:val="00DB1B5A"/>
    <w:rsid w:val="00DB1FF4"/>
    <w:rsid w:val="00DB2DB3"/>
    <w:rsid w:val="00DB4AA5"/>
    <w:rsid w:val="00DB57C2"/>
    <w:rsid w:val="00DB5C52"/>
    <w:rsid w:val="00DB619E"/>
    <w:rsid w:val="00DB65F9"/>
    <w:rsid w:val="00DB6876"/>
    <w:rsid w:val="00DB6A6A"/>
    <w:rsid w:val="00DB6D59"/>
    <w:rsid w:val="00DB7008"/>
    <w:rsid w:val="00DB7181"/>
    <w:rsid w:val="00DB7658"/>
    <w:rsid w:val="00DB7918"/>
    <w:rsid w:val="00DC0AF4"/>
    <w:rsid w:val="00DC0DEE"/>
    <w:rsid w:val="00DC164F"/>
    <w:rsid w:val="00DC1814"/>
    <w:rsid w:val="00DC1844"/>
    <w:rsid w:val="00DC191C"/>
    <w:rsid w:val="00DC1A54"/>
    <w:rsid w:val="00DC2854"/>
    <w:rsid w:val="00DC3DBE"/>
    <w:rsid w:val="00DC419D"/>
    <w:rsid w:val="00DC75C7"/>
    <w:rsid w:val="00DC782A"/>
    <w:rsid w:val="00DD0460"/>
    <w:rsid w:val="00DD06A7"/>
    <w:rsid w:val="00DD3205"/>
    <w:rsid w:val="00DD3637"/>
    <w:rsid w:val="00DD3B52"/>
    <w:rsid w:val="00DD3B6C"/>
    <w:rsid w:val="00DD4462"/>
    <w:rsid w:val="00DD4F6E"/>
    <w:rsid w:val="00DD549E"/>
    <w:rsid w:val="00DD57F5"/>
    <w:rsid w:val="00DD58EA"/>
    <w:rsid w:val="00DD5C40"/>
    <w:rsid w:val="00DD641C"/>
    <w:rsid w:val="00DD6B24"/>
    <w:rsid w:val="00DD7D71"/>
    <w:rsid w:val="00DE2D2D"/>
    <w:rsid w:val="00DE329B"/>
    <w:rsid w:val="00DE38D0"/>
    <w:rsid w:val="00DE51C1"/>
    <w:rsid w:val="00DF0486"/>
    <w:rsid w:val="00DF0944"/>
    <w:rsid w:val="00DF25AA"/>
    <w:rsid w:val="00DF4680"/>
    <w:rsid w:val="00DF5882"/>
    <w:rsid w:val="00DF7691"/>
    <w:rsid w:val="00DF7BCB"/>
    <w:rsid w:val="00E042D7"/>
    <w:rsid w:val="00E04B4C"/>
    <w:rsid w:val="00E050FF"/>
    <w:rsid w:val="00E05446"/>
    <w:rsid w:val="00E06DF3"/>
    <w:rsid w:val="00E070E1"/>
    <w:rsid w:val="00E07C58"/>
    <w:rsid w:val="00E10865"/>
    <w:rsid w:val="00E1088D"/>
    <w:rsid w:val="00E12432"/>
    <w:rsid w:val="00E128AD"/>
    <w:rsid w:val="00E13072"/>
    <w:rsid w:val="00E132C6"/>
    <w:rsid w:val="00E13518"/>
    <w:rsid w:val="00E13DD7"/>
    <w:rsid w:val="00E144DD"/>
    <w:rsid w:val="00E149CA"/>
    <w:rsid w:val="00E15D46"/>
    <w:rsid w:val="00E15FA6"/>
    <w:rsid w:val="00E16DEF"/>
    <w:rsid w:val="00E206A8"/>
    <w:rsid w:val="00E2170B"/>
    <w:rsid w:val="00E238FD"/>
    <w:rsid w:val="00E23B7F"/>
    <w:rsid w:val="00E23DF5"/>
    <w:rsid w:val="00E254B5"/>
    <w:rsid w:val="00E26138"/>
    <w:rsid w:val="00E2711E"/>
    <w:rsid w:val="00E2756B"/>
    <w:rsid w:val="00E2771A"/>
    <w:rsid w:val="00E304F4"/>
    <w:rsid w:val="00E30D83"/>
    <w:rsid w:val="00E30F23"/>
    <w:rsid w:val="00E315FA"/>
    <w:rsid w:val="00E31654"/>
    <w:rsid w:val="00E31769"/>
    <w:rsid w:val="00E31D3C"/>
    <w:rsid w:val="00E31DEA"/>
    <w:rsid w:val="00E32076"/>
    <w:rsid w:val="00E332EC"/>
    <w:rsid w:val="00E33FB3"/>
    <w:rsid w:val="00E34572"/>
    <w:rsid w:val="00E35737"/>
    <w:rsid w:val="00E36EFA"/>
    <w:rsid w:val="00E42DB0"/>
    <w:rsid w:val="00E4338D"/>
    <w:rsid w:val="00E443D4"/>
    <w:rsid w:val="00E46E76"/>
    <w:rsid w:val="00E50D70"/>
    <w:rsid w:val="00E51AB3"/>
    <w:rsid w:val="00E5277F"/>
    <w:rsid w:val="00E52A9D"/>
    <w:rsid w:val="00E53DAC"/>
    <w:rsid w:val="00E54302"/>
    <w:rsid w:val="00E550E8"/>
    <w:rsid w:val="00E55113"/>
    <w:rsid w:val="00E5672E"/>
    <w:rsid w:val="00E605F2"/>
    <w:rsid w:val="00E6165C"/>
    <w:rsid w:val="00E61A14"/>
    <w:rsid w:val="00E6269F"/>
    <w:rsid w:val="00E628AD"/>
    <w:rsid w:val="00E63E70"/>
    <w:rsid w:val="00E64238"/>
    <w:rsid w:val="00E64523"/>
    <w:rsid w:val="00E65596"/>
    <w:rsid w:val="00E65689"/>
    <w:rsid w:val="00E66B6C"/>
    <w:rsid w:val="00E673D5"/>
    <w:rsid w:val="00E678F1"/>
    <w:rsid w:val="00E67A76"/>
    <w:rsid w:val="00E70557"/>
    <w:rsid w:val="00E70967"/>
    <w:rsid w:val="00E70BD2"/>
    <w:rsid w:val="00E70F94"/>
    <w:rsid w:val="00E7141B"/>
    <w:rsid w:val="00E71641"/>
    <w:rsid w:val="00E71F93"/>
    <w:rsid w:val="00E721AF"/>
    <w:rsid w:val="00E72C9D"/>
    <w:rsid w:val="00E74926"/>
    <w:rsid w:val="00E74F9E"/>
    <w:rsid w:val="00E753A3"/>
    <w:rsid w:val="00E76B98"/>
    <w:rsid w:val="00E76E78"/>
    <w:rsid w:val="00E77B2D"/>
    <w:rsid w:val="00E81D00"/>
    <w:rsid w:val="00E821EE"/>
    <w:rsid w:val="00E83300"/>
    <w:rsid w:val="00E8417A"/>
    <w:rsid w:val="00E8423A"/>
    <w:rsid w:val="00E84D9D"/>
    <w:rsid w:val="00E85064"/>
    <w:rsid w:val="00E859ED"/>
    <w:rsid w:val="00E85E28"/>
    <w:rsid w:val="00E87415"/>
    <w:rsid w:val="00E90598"/>
    <w:rsid w:val="00E90630"/>
    <w:rsid w:val="00E909FE"/>
    <w:rsid w:val="00E90ADB"/>
    <w:rsid w:val="00E91F83"/>
    <w:rsid w:val="00E945F5"/>
    <w:rsid w:val="00E94F64"/>
    <w:rsid w:val="00E9654F"/>
    <w:rsid w:val="00E96DC5"/>
    <w:rsid w:val="00E97DD5"/>
    <w:rsid w:val="00EA0538"/>
    <w:rsid w:val="00EA25E7"/>
    <w:rsid w:val="00EA296D"/>
    <w:rsid w:val="00EA3468"/>
    <w:rsid w:val="00EA3D44"/>
    <w:rsid w:val="00EA3D60"/>
    <w:rsid w:val="00EA403E"/>
    <w:rsid w:val="00EA48ED"/>
    <w:rsid w:val="00EA499F"/>
    <w:rsid w:val="00EA4C40"/>
    <w:rsid w:val="00EA5073"/>
    <w:rsid w:val="00EA5200"/>
    <w:rsid w:val="00EA6B48"/>
    <w:rsid w:val="00EA761C"/>
    <w:rsid w:val="00EB163D"/>
    <w:rsid w:val="00EB16F2"/>
    <w:rsid w:val="00EB1835"/>
    <w:rsid w:val="00EB1904"/>
    <w:rsid w:val="00EB2B74"/>
    <w:rsid w:val="00EB61F1"/>
    <w:rsid w:val="00EB79DE"/>
    <w:rsid w:val="00EC0834"/>
    <w:rsid w:val="00EC1B2A"/>
    <w:rsid w:val="00EC1EC5"/>
    <w:rsid w:val="00EC24A8"/>
    <w:rsid w:val="00EC2D77"/>
    <w:rsid w:val="00EC3B88"/>
    <w:rsid w:val="00EC3EC9"/>
    <w:rsid w:val="00EC5DFA"/>
    <w:rsid w:val="00EC67F5"/>
    <w:rsid w:val="00EC7EFD"/>
    <w:rsid w:val="00ED08BD"/>
    <w:rsid w:val="00ED3225"/>
    <w:rsid w:val="00ED3C1D"/>
    <w:rsid w:val="00ED4313"/>
    <w:rsid w:val="00ED547F"/>
    <w:rsid w:val="00ED657E"/>
    <w:rsid w:val="00ED6CA3"/>
    <w:rsid w:val="00ED716F"/>
    <w:rsid w:val="00EE10DB"/>
    <w:rsid w:val="00EE12A1"/>
    <w:rsid w:val="00EE145F"/>
    <w:rsid w:val="00EE1626"/>
    <w:rsid w:val="00EE1749"/>
    <w:rsid w:val="00EE354B"/>
    <w:rsid w:val="00EE4C35"/>
    <w:rsid w:val="00EE546D"/>
    <w:rsid w:val="00EE5922"/>
    <w:rsid w:val="00EE6231"/>
    <w:rsid w:val="00EE631E"/>
    <w:rsid w:val="00EE6343"/>
    <w:rsid w:val="00EE6727"/>
    <w:rsid w:val="00EE70A7"/>
    <w:rsid w:val="00EE7593"/>
    <w:rsid w:val="00EF10D5"/>
    <w:rsid w:val="00EF1D7E"/>
    <w:rsid w:val="00EF3CC1"/>
    <w:rsid w:val="00EF4419"/>
    <w:rsid w:val="00EF5CB3"/>
    <w:rsid w:val="00EF6DE3"/>
    <w:rsid w:val="00EF7CA4"/>
    <w:rsid w:val="00EF7EC8"/>
    <w:rsid w:val="00F003EC"/>
    <w:rsid w:val="00F009EA"/>
    <w:rsid w:val="00F00AE8"/>
    <w:rsid w:val="00F01402"/>
    <w:rsid w:val="00F01A56"/>
    <w:rsid w:val="00F01C4A"/>
    <w:rsid w:val="00F020A2"/>
    <w:rsid w:val="00F02FAA"/>
    <w:rsid w:val="00F04636"/>
    <w:rsid w:val="00F0629F"/>
    <w:rsid w:val="00F07AB6"/>
    <w:rsid w:val="00F07D11"/>
    <w:rsid w:val="00F108DC"/>
    <w:rsid w:val="00F12591"/>
    <w:rsid w:val="00F12D03"/>
    <w:rsid w:val="00F1395F"/>
    <w:rsid w:val="00F139F5"/>
    <w:rsid w:val="00F14759"/>
    <w:rsid w:val="00F16112"/>
    <w:rsid w:val="00F167FC"/>
    <w:rsid w:val="00F1690D"/>
    <w:rsid w:val="00F16C03"/>
    <w:rsid w:val="00F17036"/>
    <w:rsid w:val="00F174D4"/>
    <w:rsid w:val="00F2033D"/>
    <w:rsid w:val="00F21098"/>
    <w:rsid w:val="00F2134F"/>
    <w:rsid w:val="00F21916"/>
    <w:rsid w:val="00F21E00"/>
    <w:rsid w:val="00F220E8"/>
    <w:rsid w:val="00F2243E"/>
    <w:rsid w:val="00F229A0"/>
    <w:rsid w:val="00F23165"/>
    <w:rsid w:val="00F24B57"/>
    <w:rsid w:val="00F255EA"/>
    <w:rsid w:val="00F26C4B"/>
    <w:rsid w:val="00F2763E"/>
    <w:rsid w:val="00F2787E"/>
    <w:rsid w:val="00F304A5"/>
    <w:rsid w:val="00F33217"/>
    <w:rsid w:val="00F332B0"/>
    <w:rsid w:val="00F33AE1"/>
    <w:rsid w:val="00F3428B"/>
    <w:rsid w:val="00F35985"/>
    <w:rsid w:val="00F36F46"/>
    <w:rsid w:val="00F37533"/>
    <w:rsid w:val="00F400FF"/>
    <w:rsid w:val="00F41ACE"/>
    <w:rsid w:val="00F42310"/>
    <w:rsid w:val="00F425F2"/>
    <w:rsid w:val="00F4307F"/>
    <w:rsid w:val="00F4311A"/>
    <w:rsid w:val="00F43837"/>
    <w:rsid w:val="00F43EEF"/>
    <w:rsid w:val="00F44142"/>
    <w:rsid w:val="00F4441E"/>
    <w:rsid w:val="00F4466A"/>
    <w:rsid w:val="00F44B94"/>
    <w:rsid w:val="00F451EC"/>
    <w:rsid w:val="00F45634"/>
    <w:rsid w:val="00F4591D"/>
    <w:rsid w:val="00F45BD2"/>
    <w:rsid w:val="00F46333"/>
    <w:rsid w:val="00F4643F"/>
    <w:rsid w:val="00F46E0F"/>
    <w:rsid w:val="00F51B05"/>
    <w:rsid w:val="00F5205F"/>
    <w:rsid w:val="00F522FD"/>
    <w:rsid w:val="00F52DDC"/>
    <w:rsid w:val="00F53307"/>
    <w:rsid w:val="00F535D3"/>
    <w:rsid w:val="00F54610"/>
    <w:rsid w:val="00F55F64"/>
    <w:rsid w:val="00F56D3E"/>
    <w:rsid w:val="00F5774E"/>
    <w:rsid w:val="00F577A7"/>
    <w:rsid w:val="00F60066"/>
    <w:rsid w:val="00F609EA"/>
    <w:rsid w:val="00F626CD"/>
    <w:rsid w:val="00F634D5"/>
    <w:rsid w:val="00F63A00"/>
    <w:rsid w:val="00F63DE7"/>
    <w:rsid w:val="00F63EAA"/>
    <w:rsid w:val="00F64BC9"/>
    <w:rsid w:val="00F64BEB"/>
    <w:rsid w:val="00F657C8"/>
    <w:rsid w:val="00F6671D"/>
    <w:rsid w:val="00F6715D"/>
    <w:rsid w:val="00F677F4"/>
    <w:rsid w:val="00F704CD"/>
    <w:rsid w:val="00F70B2A"/>
    <w:rsid w:val="00F711A5"/>
    <w:rsid w:val="00F7251B"/>
    <w:rsid w:val="00F76AB8"/>
    <w:rsid w:val="00F76C97"/>
    <w:rsid w:val="00F77FC8"/>
    <w:rsid w:val="00F80043"/>
    <w:rsid w:val="00F8012B"/>
    <w:rsid w:val="00F813BC"/>
    <w:rsid w:val="00F814FD"/>
    <w:rsid w:val="00F81939"/>
    <w:rsid w:val="00F82138"/>
    <w:rsid w:val="00F82502"/>
    <w:rsid w:val="00F82CEA"/>
    <w:rsid w:val="00F83D60"/>
    <w:rsid w:val="00F84832"/>
    <w:rsid w:val="00F85D3E"/>
    <w:rsid w:val="00F86781"/>
    <w:rsid w:val="00F86B3E"/>
    <w:rsid w:val="00F86D23"/>
    <w:rsid w:val="00F90611"/>
    <w:rsid w:val="00F9168C"/>
    <w:rsid w:val="00F9183B"/>
    <w:rsid w:val="00F91916"/>
    <w:rsid w:val="00F91E6E"/>
    <w:rsid w:val="00F92171"/>
    <w:rsid w:val="00F92543"/>
    <w:rsid w:val="00F93791"/>
    <w:rsid w:val="00F93ED9"/>
    <w:rsid w:val="00F943DE"/>
    <w:rsid w:val="00F955F0"/>
    <w:rsid w:val="00F95907"/>
    <w:rsid w:val="00F9676E"/>
    <w:rsid w:val="00FA0419"/>
    <w:rsid w:val="00FA0A79"/>
    <w:rsid w:val="00FA0DD6"/>
    <w:rsid w:val="00FA1CAD"/>
    <w:rsid w:val="00FA390E"/>
    <w:rsid w:val="00FA4D7B"/>
    <w:rsid w:val="00FA5638"/>
    <w:rsid w:val="00FA5A88"/>
    <w:rsid w:val="00FA75BE"/>
    <w:rsid w:val="00FB0C52"/>
    <w:rsid w:val="00FB1722"/>
    <w:rsid w:val="00FB172E"/>
    <w:rsid w:val="00FB1938"/>
    <w:rsid w:val="00FB1B4D"/>
    <w:rsid w:val="00FB591A"/>
    <w:rsid w:val="00FB609A"/>
    <w:rsid w:val="00FB6FD4"/>
    <w:rsid w:val="00FC0429"/>
    <w:rsid w:val="00FC0A08"/>
    <w:rsid w:val="00FC0A51"/>
    <w:rsid w:val="00FC167E"/>
    <w:rsid w:val="00FC2078"/>
    <w:rsid w:val="00FC20A2"/>
    <w:rsid w:val="00FC2192"/>
    <w:rsid w:val="00FC28C3"/>
    <w:rsid w:val="00FC2ED8"/>
    <w:rsid w:val="00FD17B9"/>
    <w:rsid w:val="00FD2240"/>
    <w:rsid w:val="00FD2539"/>
    <w:rsid w:val="00FD47A6"/>
    <w:rsid w:val="00FD5270"/>
    <w:rsid w:val="00FD58FF"/>
    <w:rsid w:val="00FD6260"/>
    <w:rsid w:val="00FD64FC"/>
    <w:rsid w:val="00FD6DBF"/>
    <w:rsid w:val="00FD75EA"/>
    <w:rsid w:val="00FE0CF0"/>
    <w:rsid w:val="00FE1B9D"/>
    <w:rsid w:val="00FE1EBD"/>
    <w:rsid w:val="00FE1EE7"/>
    <w:rsid w:val="00FE2394"/>
    <w:rsid w:val="00FE28DB"/>
    <w:rsid w:val="00FE4453"/>
    <w:rsid w:val="00FE4A1D"/>
    <w:rsid w:val="00FE5718"/>
    <w:rsid w:val="00FE6D75"/>
    <w:rsid w:val="00FE7E1D"/>
    <w:rsid w:val="00FF195A"/>
    <w:rsid w:val="00FF271E"/>
    <w:rsid w:val="00FF2D9F"/>
    <w:rsid w:val="00FF51A8"/>
    <w:rsid w:val="00FF539B"/>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A351D149-E6D8-457D-9DEB-AD5CFAF02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3448"/>
    <w:rPr>
      <w:rFonts w:eastAsia="Times New Roman"/>
      <w:szCs w:val="24"/>
      <w:lang w:eastAsia="en-US"/>
    </w:rPr>
  </w:style>
  <w:style w:type="paragraph" w:styleId="1">
    <w:name w:val="heading 1"/>
    <w:basedOn w:val="a"/>
    <w:next w:val="a0"/>
    <w:link w:val="10"/>
    <w:qFormat/>
    <w:rsid w:val="00BB3448"/>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rsid w:val="00BB3448"/>
    <w:pPr>
      <w:keepNext/>
      <w:numPr>
        <w:ilvl w:val="1"/>
        <w:numId w:val="9"/>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F5882"/>
    <w:pPr>
      <w:widowControl w:val="0"/>
      <w:numPr>
        <w:ilvl w:val="2"/>
        <w:numId w:val="9"/>
      </w:numPr>
      <w:tabs>
        <w:tab w:val="clear" w:pos="-1105"/>
        <w:tab w:val="num" w:pos="-6068"/>
      </w:tabs>
      <w:spacing w:before="240" w:after="60"/>
      <w:ind w:left="-3516"/>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B3448"/>
    <w:pPr>
      <w:keepNext/>
      <w:numPr>
        <w:ilvl w:val="3"/>
        <w:numId w:val="9"/>
      </w:numPr>
      <w:spacing w:before="240" w:after="60"/>
      <w:outlineLvl w:val="3"/>
    </w:pPr>
    <w:rPr>
      <w:rFonts w:eastAsia="MS Mincho"/>
      <w:b/>
      <w:bCs/>
      <w:sz w:val="28"/>
      <w:szCs w:val="28"/>
    </w:rPr>
  </w:style>
  <w:style w:type="paragraph" w:styleId="5">
    <w:name w:val="heading 5"/>
    <w:aliases w:val="h5,Heading5"/>
    <w:basedOn w:val="a"/>
    <w:next w:val="a"/>
    <w:link w:val="50"/>
    <w:unhideWhenUsed/>
    <w:qFormat/>
    <w:rsid w:val="00BB3448"/>
    <w:pPr>
      <w:keepNext/>
      <w:keepLines/>
      <w:spacing w:before="280" w:after="290" w:line="376" w:lineRule="auto"/>
      <w:outlineLvl w:val="4"/>
    </w:pPr>
    <w:rPr>
      <w:b/>
      <w:bCs/>
      <w:sz w:val="28"/>
      <w:szCs w:val="28"/>
    </w:rPr>
  </w:style>
  <w:style w:type="paragraph" w:styleId="6">
    <w:name w:val="heading 6"/>
    <w:basedOn w:val="H6"/>
    <w:next w:val="a"/>
    <w:link w:val="60"/>
    <w:qFormat/>
    <w:rsid w:val="00BB3448"/>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rsid w:val="00BB3448"/>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rsid w:val="00BB3448"/>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rsid w:val="00BB3448"/>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B3448"/>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qFormat/>
    <w:rsid w:val="00BB3448"/>
    <w:rPr>
      <w:lang w:val="en-GB" w:eastAsia="en-US"/>
    </w:rPr>
  </w:style>
  <w:style w:type="paragraph" w:styleId="2">
    <w:name w:val="List 2"/>
    <w:basedOn w:val="a9"/>
    <w:pPr>
      <w:numPr>
        <w:numId w:val="1"/>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BB3448"/>
    <w:rPr>
      <w:sz w:val="21"/>
      <w:szCs w:val="21"/>
    </w:rPr>
  </w:style>
  <w:style w:type="paragraph" w:styleId="ac">
    <w:name w:val="annotation text"/>
    <w:basedOn w:val="a"/>
    <w:link w:val="ad"/>
    <w:qFormat/>
    <w:rsid w:val="00BB3448"/>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34"/>
    <w:qFormat/>
    <w:rsid w:val="00BB3448"/>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B3448"/>
    <w:rPr>
      <w:rFonts w:ascii="Arial" w:eastAsia="MS Mincho" w:hAnsi="Arial" w:cs="Arial"/>
      <w:i/>
      <w:noProof/>
      <w:sz w:val="18"/>
      <w:szCs w:val="24"/>
    </w:rPr>
  </w:style>
  <w:style w:type="paragraph" w:customStyle="1" w:styleId="Comments">
    <w:name w:val="Comments"/>
    <w:basedOn w:val="a"/>
    <w:link w:val="CommentsChar"/>
    <w:qFormat/>
    <w:rsid w:val="00BB3448"/>
    <w:pPr>
      <w:spacing w:before="40"/>
    </w:pPr>
    <w:rPr>
      <w:rFonts w:ascii="Arial" w:eastAsia="MS Mincho" w:hAnsi="Arial" w:cs="Arial"/>
      <w:i/>
      <w:noProof/>
      <w:sz w:val="18"/>
      <w:lang w:eastAsia="zh-CN"/>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sid w:val="00BB3448"/>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rsid w:val="00BB3448"/>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B3448"/>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rsid w:val="00BB3448"/>
    <w:pPr>
      <w:keepLines/>
      <w:spacing w:after="240"/>
      <w:jc w:val="center"/>
    </w:pPr>
    <w:rPr>
      <w:rFonts w:ascii="Arial" w:eastAsia="MS Mincho" w:hAnsi="Arial"/>
      <w:b/>
      <w:szCs w:val="20"/>
      <w:lang w:val="en-GB"/>
    </w:rPr>
  </w:style>
  <w:style w:type="character" w:customStyle="1" w:styleId="TFChar">
    <w:name w:val="TF Char"/>
    <w:basedOn w:val="a1"/>
    <w:link w:val="TF"/>
    <w:qFormat/>
    <w:rsid w:val="00BB3448"/>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Pr>
      <w:rFonts w:ascii="Arial" w:eastAsia="MS Mincho" w:hAnsi="Arial"/>
      <w:b/>
      <w:szCs w:val="24"/>
      <w:lang w:eastAsia="en-US"/>
    </w:rPr>
  </w:style>
  <w:style w:type="paragraph" w:customStyle="1" w:styleId="NO">
    <w:name w:val="NO"/>
    <w:basedOn w:val="a"/>
    <w:link w:val="NOChar1"/>
    <w:qFormat/>
    <w:rsid w:val="00BB3448"/>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BB3448"/>
    <w:rPr>
      <w:rFonts w:eastAsia="Times New Roman"/>
      <w:lang w:val="en-GB" w:eastAsia="en-US"/>
    </w:rPr>
  </w:style>
  <w:style w:type="paragraph" w:customStyle="1" w:styleId="B1">
    <w:name w:val="B1"/>
    <w:basedOn w:val="a9"/>
    <w:link w:val="B1Char"/>
    <w:qFormat/>
    <w:rsid w:val="00BB3448"/>
    <w:pPr>
      <w:overflowPunct w:val="0"/>
      <w:autoSpaceDE w:val="0"/>
      <w:autoSpaceDN w:val="0"/>
      <w:adjustRightInd w:val="0"/>
      <w:spacing w:after="180"/>
      <w:ind w:left="568" w:hanging="284"/>
      <w:textAlignment w:val="baseline"/>
    </w:pPr>
    <w:rPr>
      <w:rFonts w:eastAsiaTheme="minorEastAsia"/>
      <w:szCs w:val="20"/>
      <w:lang w:val="en-GB" w:eastAsia="zh-CN"/>
    </w:rPr>
  </w:style>
  <w:style w:type="paragraph" w:customStyle="1" w:styleId="B2">
    <w:name w:val="B2"/>
    <w:basedOn w:val="2"/>
    <w:link w:val="B2Char"/>
    <w:qFormat/>
    <w:rsid w:val="00BB3448"/>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zh-CN"/>
    </w:rPr>
  </w:style>
  <w:style w:type="paragraph" w:customStyle="1" w:styleId="B3">
    <w:name w:val="B3"/>
    <w:basedOn w:val="31"/>
    <w:link w:val="B3Char"/>
    <w:qFormat/>
    <w:rsid w:val="00BB3448"/>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zh-CN"/>
    </w:rPr>
  </w:style>
  <w:style w:type="character" w:customStyle="1" w:styleId="B1Char">
    <w:name w:val="B1 Char"/>
    <w:link w:val="B1"/>
    <w:qFormat/>
    <w:rsid w:val="00BB3448"/>
    <w:rPr>
      <w:rFonts w:eastAsiaTheme="minorEastAsia"/>
      <w:lang w:val="en-GB"/>
    </w:rPr>
  </w:style>
  <w:style w:type="character" w:customStyle="1" w:styleId="B2Char">
    <w:name w:val="B2 Char"/>
    <w:link w:val="B2"/>
    <w:qFormat/>
    <w:rsid w:val="00BB3448"/>
    <w:rPr>
      <w:rFonts w:eastAsiaTheme="minorEastAsia"/>
      <w:lang w:val="en-GB"/>
    </w:rPr>
  </w:style>
  <w:style w:type="character" w:customStyle="1" w:styleId="B3Char">
    <w:name w:val="B3 Char"/>
    <w:link w:val="B3"/>
    <w:qFormat/>
    <w:rsid w:val="00BB3448"/>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rsid w:val="00BB3448"/>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zh-CN"/>
    </w:rPr>
  </w:style>
  <w:style w:type="character" w:customStyle="1" w:styleId="B4Char">
    <w:name w:val="B4 Char"/>
    <w:link w:val="B4"/>
    <w:qFormat/>
    <w:rsid w:val="00BB3448"/>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rsid w:val="00BB3448"/>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sid w:val="00BB3448"/>
    <w:rPr>
      <w:rFonts w:eastAsia="Times New Roman"/>
      <w:szCs w:val="24"/>
      <w:lang w:eastAsia="en-US"/>
    </w:rPr>
  </w:style>
  <w:style w:type="paragraph" w:customStyle="1" w:styleId="textintend1">
    <w:name w:val="text intend 1"/>
    <w:basedOn w:val="a"/>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BB3448"/>
    <w:pPr>
      <w:numPr>
        <w:numId w:val="11"/>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rsid w:val="00BB3448"/>
    <w:rPr>
      <w:rFonts w:eastAsia="Times New Roman"/>
      <w:b/>
      <w:bCs/>
      <w:sz w:val="28"/>
      <w:szCs w:val="28"/>
      <w:lang w:eastAsia="en-US"/>
    </w:rPr>
  </w:style>
  <w:style w:type="character" w:customStyle="1" w:styleId="NOChar">
    <w:name w:val="NO Char"/>
    <w:qFormat/>
    <w:rsid w:val="00BB3448"/>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BB3448"/>
    <w:rPr>
      <w:b/>
    </w:rPr>
  </w:style>
  <w:style w:type="paragraph" w:customStyle="1" w:styleId="TAC">
    <w:name w:val="TAC"/>
    <w:basedOn w:val="a"/>
    <w:link w:val="TACChar"/>
    <w:qFormat/>
    <w:rsid w:val="00BB3448"/>
    <w:pPr>
      <w:keepNext/>
      <w:keepLines/>
      <w:jc w:val="center"/>
    </w:pPr>
    <w:rPr>
      <w:rFonts w:ascii="Arial" w:eastAsia="Malgun Gothic" w:hAnsi="Arial"/>
      <w:sz w:val="18"/>
      <w:szCs w:val="20"/>
      <w:lang w:val="en-GB"/>
    </w:rPr>
  </w:style>
  <w:style w:type="paragraph" w:customStyle="1" w:styleId="TH">
    <w:name w:val="TH"/>
    <w:basedOn w:val="a"/>
    <w:link w:val="THChar"/>
    <w:qFormat/>
    <w:rsid w:val="00BB3448"/>
    <w:pPr>
      <w:keepNext/>
      <w:keepLines/>
      <w:spacing w:before="60" w:after="180"/>
      <w:jc w:val="center"/>
    </w:pPr>
    <w:rPr>
      <w:rFonts w:ascii="Arial" w:eastAsia="Malgun Gothic" w:hAnsi="Arial"/>
      <w:b/>
      <w:szCs w:val="20"/>
      <w:lang w:val="en-GB"/>
    </w:rPr>
  </w:style>
  <w:style w:type="character" w:customStyle="1" w:styleId="TACChar">
    <w:name w:val="TAC Char"/>
    <w:link w:val="TAC"/>
    <w:rsid w:val="00BB3448"/>
    <w:rPr>
      <w:rFonts w:ascii="Arial" w:eastAsia="Malgun Gothic" w:hAnsi="Arial"/>
      <w:sz w:val="18"/>
      <w:lang w:val="en-GB" w:eastAsia="en-US"/>
    </w:rPr>
  </w:style>
  <w:style w:type="character" w:customStyle="1" w:styleId="TAHCar">
    <w:name w:val="TAH Car"/>
    <w:link w:val="TAH"/>
    <w:qFormat/>
    <w:rsid w:val="00BB3448"/>
    <w:rPr>
      <w:rFonts w:ascii="Arial" w:eastAsia="Malgun Gothic" w:hAnsi="Arial"/>
      <w:b/>
      <w:sz w:val="18"/>
      <w:lang w:val="en-GB" w:eastAsia="en-US"/>
    </w:rPr>
  </w:style>
  <w:style w:type="character" w:customStyle="1" w:styleId="THChar">
    <w:name w:val="TH Char"/>
    <w:link w:val="TH"/>
    <w:qFormat/>
    <w:rsid w:val="00BB3448"/>
    <w:rPr>
      <w:rFonts w:ascii="Arial" w:eastAsia="Malgun Gothic" w:hAnsi="Arial"/>
      <w:b/>
      <w:lang w:val="en-GB" w:eastAsia="en-US"/>
    </w:rPr>
  </w:style>
  <w:style w:type="paragraph" w:customStyle="1" w:styleId="text">
    <w:name w:val="text"/>
    <w:basedOn w:val="a"/>
    <w:link w:val="textChar"/>
    <w:qFormat/>
    <w:rsid w:val="00BB3448"/>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BB3448"/>
    <w:pPr>
      <w:widowControl/>
      <w:numPr>
        <w:numId w:val="12"/>
      </w:numPr>
      <w:spacing w:after="0"/>
      <w:jc w:val="left"/>
    </w:pPr>
    <w:rPr>
      <w:szCs w:val="24"/>
      <w:lang w:val="en-GB"/>
    </w:rPr>
  </w:style>
  <w:style w:type="character" w:customStyle="1" w:styleId="textChar">
    <w:name w:val="text Char"/>
    <w:link w:val="text"/>
    <w:rsid w:val="00BB3448"/>
    <w:rPr>
      <w:rFonts w:ascii="Calibri" w:hAnsi="Calibri"/>
      <w:kern w:val="2"/>
      <w:sz w:val="24"/>
    </w:rPr>
  </w:style>
  <w:style w:type="paragraph" w:customStyle="1" w:styleId="bullet2">
    <w:name w:val="bullet2"/>
    <w:basedOn w:val="text"/>
    <w:qFormat/>
    <w:rsid w:val="00BB3448"/>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BB3448"/>
    <w:rPr>
      <w:rFonts w:ascii="Calibri" w:hAnsi="Calibri"/>
      <w:kern w:val="2"/>
      <w:sz w:val="24"/>
      <w:szCs w:val="24"/>
      <w:lang w:val="en-GB"/>
    </w:rPr>
  </w:style>
  <w:style w:type="paragraph" w:customStyle="1" w:styleId="bullet3">
    <w:name w:val="bullet3"/>
    <w:basedOn w:val="text"/>
    <w:qFormat/>
    <w:rsid w:val="00BB3448"/>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BB3448"/>
    <w:pPr>
      <w:widowControl/>
      <w:numPr>
        <w:ilvl w:val="3"/>
        <w:numId w:val="12"/>
      </w:numPr>
      <w:spacing w:after="0"/>
      <w:jc w:val="left"/>
    </w:pPr>
    <w:rPr>
      <w:rFonts w:ascii="Times" w:eastAsia="Batang" w:hAnsi="Times"/>
      <w:kern w:val="0"/>
      <w:sz w:val="20"/>
      <w:szCs w:val="24"/>
      <w:lang w:val="en-GB" w:eastAsia="en-US"/>
    </w:rPr>
  </w:style>
  <w:style w:type="paragraph" w:customStyle="1" w:styleId="TAL">
    <w:name w:val="TAL"/>
    <w:basedOn w:val="a"/>
    <w:link w:val="TALCar"/>
    <w:qFormat/>
    <w:rsid w:val="00BB344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BB3448"/>
    <w:rPr>
      <w:rFonts w:ascii="Arial" w:eastAsia="Times New Roman" w:hAnsi="Arial"/>
      <w:sz w:val="18"/>
      <w:lang w:val="en-GB" w:eastAsia="ja-JP"/>
    </w:rPr>
  </w:style>
  <w:style w:type="paragraph" w:customStyle="1" w:styleId="PL">
    <w:name w:val="PL"/>
    <w:link w:val="PLChar"/>
    <w:qFormat/>
    <w:rsid w:val="00BB34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B3448"/>
    <w:rPr>
      <w:rFonts w:ascii="Courier New" w:eastAsia="Times New Roman" w:hAnsi="Courier New"/>
      <w:noProof/>
      <w:sz w:val="16"/>
    </w:rPr>
  </w:style>
  <w:style w:type="character" w:customStyle="1" w:styleId="10">
    <w:name w:val="标题 1 字符"/>
    <w:basedOn w:val="a1"/>
    <w:link w:val="1"/>
    <w:rsid w:val="00BB3448"/>
    <w:rPr>
      <w:rFonts w:ascii="Arial" w:hAnsi="Arial" w:cs="Arial"/>
      <w:b/>
      <w:bCs/>
      <w:kern w:val="32"/>
      <w:sz w:val="28"/>
      <w:szCs w:val="32"/>
    </w:rPr>
  </w:style>
  <w:style w:type="character" w:customStyle="1" w:styleId="21">
    <w:name w:val="标题 2 字符"/>
    <w:basedOn w:val="a1"/>
    <w:link w:val="20"/>
    <w:rsid w:val="00BB3448"/>
    <w:rPr>
      <w:rFonts w:ascii="Arial" w:eastAsia="MS Mincho" w:hAnsi="Arial" w:cs="Arial"/>
      <w:b/>
      <w:bCs/>
      <w:iCs/>
      <w:szCs w:val="28"/>
    </w:rPr>
  </w:style>
  <w:style w:type="character" w:customStyle="1" w:styleId="B1Char1">
    <w:name w:val="B1 Char1"/>
    <w:qFormat/>
    <w:rsid w:val="00BB3448"/>
    <w:rPr>
      <w:lang w:val="en-GB" w:eastAsia="en-US"/>
    </w:rPr>
  </w:style>
  <w:style w:type="paragraph" w:customStyle="1" w:styleId="B6">
    <w:name w:val="B6"/>
    <w:basedOn w:val="B5"/>
    <w:link w:val="B6Char"/>
    <w:qFormat/>
    <w:rsid w:val="00BB3448"/>
    <w:pPr>
      <w:overflowPunct/>
      <w:autoSpaceDE/>
      <w:autoSpaceDN/>
      <w:adjustRightInd/>
      <w:ind w:left="1985"/>
      <w:textAlignment w:val="auto"/>
    </w:pPr>
    <w:rPr>
      <w:rFonts w:eastAsia="Malgun Gothic"/>
      <w:lang w:eastAsia="en-US"/>
    </w:rPr>
  </w:style>
  <w:style w:type="character" w:customStyle="1" w:styleId="60">
    <w:name w:val="标题 6 字符"/>
    <w:basedOn w:val="a1"/>
    <w:link w:val="6"/>
    <w:rsid w:val="00BB3448"/>
    <w:rPr>
      <w:rFonts w:ascii="inherit" w:hAnsi="inherit"/>
      <w:szCs w:val="28"/>
      <w:lang w:val="x-none" w:eastAsia="en-US"/>
    </w:rPr>
  </w:style>
  <w:style w:type="character" w:customStyle="1" w:styleId="70">
    <w:name w:val="标题 7 字符"/>
    <w:basedOn w:val="a1"/>
    <w:link w:val="7"/>
    <w:rsid w:val="00BB3448"/>
    <w:rPr>
      <w:rFonts w:ascii="inherit" w:hAnsi="inherit"/>
      <w:szCs w:val="28"/>
      <w:lang w:val="x-none" w:eastAsia="en-US"/>
    </w:rPr>
  </w:style>
  <w:style w:type="character" w:customStyle="1" w:styleId="80">
    <w:name w:val="标题 8 字符"/>
    <w:basedOn w:val="a1"/>
    <w:link w:val="8"/>
    <w:rsid w:val="00BB3448"/>
    <w:rPr>
      <w:rFonts w:ascii="inherit" w:hAnsi="inherit" w:cs="Calibri Light"/>
      <w:sz w:val="36"/>
      <w:lang w:val="en-GB" w:eastAsia="en-US"/>
    </w:rPr>
  </w:style>
  <w:style w:type="character" w:customStyle="1" w:styleId="90">
    <w:name w:val="标题 9 字符"/>
    <w:basedOn w:val="a1"/>
    <w:link w:val="9"/>
    <w:rsid w:val="00BB3448"/>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BB3448"/>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BB3448"/>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sid w:val="00BB3448"/>
    <w:rPr>
      <w:rFonts w:ascii="Arial" w:eastAsia="MS Mincho" w:hAnsi="Arial" w:cs="Arial"/>
      <w:b/>
      <w:szCs w:val="24"/>
    </w:rPr>
  </w:style>
  <w:style w:type="paragraph" w:customStyle="1" w:styleId="EmailDiscussion2">
    <w:name w:val="EmailDiscussion2"/>
    <w:basedOn w:val="a"/>
    <w:uiPriority w:val="99"/>
    <w:qFormat/>
    <w:rsid w:val="00BB3448"/>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BB3448"/>
    <w:pPr>
      <w:numPr>
        <w:numId w:val="5"/>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sid w:val="00BB3448"/>
    <w:rPr>
      <w:rFonts w:eastAsia="Times New Roman"/>
      <w:lang w:val="en-GB" w:eastAsia="ja-JP"/>
    </w:rPr>
  </w:style>
  <w:style w:type="character" w:customStyle="1" w:styleId="B5Char">
    <w:name w:val="B5 Char"/>
    <w:link w:val="B5"/>
    <w:qFormat/>
    <w:rsid w:val="00BB3448"/>
    <w:rPr>
      <w:rFonts w:eastAsiaTheme="minorEastAsia"/>
      <w:lang w:val="en-GB" w:eastAsia="ko-KR"/>
    </w:rPr>
  </w:style>
  <w:style w:type="character" w:customStyle="1" w:styleId="B6Char">
    <w:name w:val="B6 Char"/>
    <w:link w:val="B6"/>
    <w:qFormat/>
    <w:rsid w:val="00BB3448"/>
    <w:rPr>
      <w:rFonts w:eastAsia="Malgun Gothic"/>
      <w:lang w:val="en-GB" w:eastAsia="en-US"/>
    </w:rPr>
  </w:style>
  <w:style w:type="paragraph" w:customStyle="1" w:styleId="B7">
    <w:name w:val="B7"/>
    <w:basedOn w:val="B6"/>
    <w:link w:val="B7Char"/>
    <w:qFormat/>
    <w:rsid w:val="00BB3448"/>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BB3448"/>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BB3448"/>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BB3448"/>
    <w:rPr>
      <w:rFonts w:eastAsiaTheme="minorEastAsia"/>
      <w:color w:val="FF0000"/>
      <w:lang w:val="en-GB" w:eastAsia="en-US"/>
    </w:rPr>
  </w:style>
  <w:style w:type="paragraph" w:customStyle="1" w:styleId="Doc-title">
    <w:name w:val="Doc-title"/>
    <w:basedOn w:val="a"/>
    <w:next w:val="Doc-text2"/>
    <w:link w:val="Doc-titleChar"/>
    <w:qFormat/>
    <w:rsid w:val="00BB3448"/>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BB3448"/>
    <w:rPr>
      <w:rFonts w:ascii="Arial" w:eastAsia="MS Mincho" w:hAnsi="Arial"/>
      <w:noProof/>
      <w:szCs w:val="24"/>
      <w:lang w:val="en-GB" w:eastAsia="en-GB"/>
    </w:rPr>
  </w:style>
  <w:style w:type="paragraph" w:styleId="4">
    <w:name w:val="List Number 4"/>
    <w:basedOn w:val="a"/>
    <w:qFormat/>
    <w:rsid w:val="00BB3448"/>
    <w:pPr>
      <w:numPr>
        <w:numId w:val="10"/>
      </w:numPr>
      <w:tabs>
        <w:tab w:val="left" w:pos="1209"/>
      </w:tabs>
      <w:overflowPunct w:val="0"/>
      <w:autoSpaceDE w:val="0"/>
      <w:autoSpaceDN w:val="0"/>
      <w:adjustRightInd w:val="0"/>
      <w:spacing w:after="180"/>
      <w:textAlignment w:val="baseline"/>
    </w:pPr>
    <w:rPr>
      <w:rFonts w:eastAsia="MS Mincho"/>
      <w:szCs w:val="20"/>
      <w:lang w:val="en-GB" w:eastAsia="en-GB"/>
    </w:rPr>
  </w:style>
  <w:style w:type="paragraph" w:customStyle="1" w:styleId="Agreement">
    <w:name w:val="Agreement"/>
    <w:basedOn w:val="a"/>
    <w:next w:val="Doc-text2"/>
    <w:uiPriority w:val="99"/>
    <w:qFormat/>
    <w:rsid w:val="00BB3448"/>
    <w:pPr>
      <w:numPr>
        <w:numId w:val="13"/>
      </w:numPr>
      <w:spacing w:before="60"/>
    </w:pPr>
    <w:rPr>
      <w:rFonts w:ascii="Arial" w:eastAsia="MS Mincho" w:hAnsi="Arial"/>
      <w:b/>
      <w:lang w:val="en-GB" w:eastAsia="en-GB"/>
    </w:rPr>
  </w:style>
  <w:style w:type="character" w:customStyle="1" w:styleId="normaltextrun">
    <w:name w:val="normaltextrun"/>
    <w:basedOn w:val="a1"/>
    <w:rsid w:val="00F51B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0769">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8716607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293155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4506959">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489636768">
      <w:bodyDiv w:val="1"/>
      <w:marLeft w:val="0"/>
      <w:marRight w:val="0"/>
      <w:marTop w:val="0"/>
      <w:marBottom w:val="0"/>
      <w:divBdr>
        <w:top w:val="none" w:sz="0" w:space="0" w:color="auto"/>
        <w:left w:val="none" w:sz="0" w:space="0" w:color="auto"/>
        <w:bottom w:val="none" w:sz="0" w:space="0" w:color="auto"/>
        <w:right w:val="none" w:sz="0" w:space="0" w:color="auto"/>
      </w:divBdr>
      <w:divsChild>
        <w:div w:id="1518883487">
          <w:marLeft w:val="1440"/>
          <w:marRight w:val="0"/>
          <w:marTop w:val="200"/>
          <w:marBottom w:val="180"/>
          <w:divBdr>
            <w:top w:val="none" w:sz="0" w:space="0" w:color="auto"/>
            <w:left w:val="none" w:sz="0" w:space="0" w:color="auto"/>
            <w:bottom w:val="none" w:sz="0" w:space="0" w:color="auto"/>
            <w:right w:val="none" w:sz="0" w:space="0" w:color="auto"/>
          </w:divBdr>
        </w:div>
        <w:div w:id="1728843255">
          <w:marLeft w:val="1440"/>
          <w:marRight w:val="0"/>
          <w:marTop w:val="200"/>
          <w:marBottom w:val="180"/>
          <w:divBdr>
            <w:top w:val="none" w:sz="0" w:space="0" w:color="auto"/>
            <w:left w:val="none" w:sz="0" w:space="0" w:color="auto"/>
            <w:bottom w:val="none" w:sz="0" w:space="0" w:color="auto"/>
            <w:right w:val="none" w:sz="0" w:space="0" w:color="auto"/>
          </w:divBdr>
        </w:div>
        <w:div w:id="1774547061">
          <w:marLeft w:val="1440"/>
          <w:marRight w:val="0"/>
          <w:marTop w:val="200"/>
          <w:marBottom w:val="18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66556206">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AF67A-9CC9-4623-80B1-E23AD5534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7</Pages>
  <Words>2409</Words>
  <Characters>13736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Hao2</cp:lastModifiedBy>
  <cp:revision>58</cp:revision>
  <cp:lastPrinted>2007-08-28T14:45:00Z</cp:lastPrinted>
  <dcterms:created xsi:type="dcterms:W3CDTF">2024-07-25T07:17:00Z</dcterms:created>
  <dcterms:modified xsi:type="dcterms:W3CDTF">2024-08-08T02:28:00Z</dcterms:modified>
</cp:coreProperties>
</file>